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D0" w:rsidRDefault="00B24CD0" w:rsidP="002865C5">
      <w:pPr>
        <w:jc w:val="center"/>
        <w:rPr>
          <w:b/>
          <w:sz w:val="22"/>
          <w:szCs w:val="22"/>
        </w:rPr>
      </w:pPr>
    </w:p>
    <w:p w:rsidR="00B24CD0" w:rsidRDefault="002D6FFC" w:rsidP="002865C5">
      <w:pPr>
        <w:jc w:val="center"/>
        <w:rPr>
          <w:b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9881235" cy="7188752"/>
            <wp:effectExtent l="19050" t="0" r="5715" b="0"/>
            <wp:docPr id="1" name="Рисунок 1" descr="C:\Users\User\AppData\Local\Microsoft\Windows\INetCache\Content.Word\Скан_20220120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20120 (6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235" cy="7188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CD0" w:rsidRPr="0015235D" w:rsidRDefault="00B24CD0" w:rsidP="00B24CD0">
      <w:pPr>
        <w:jc w:val="center"/>
        <w:rPr>
          <w:b/>
          <w:sz w:val="22"/>
          <w:szCs w:val="22"/>
          <w:lang w:eastAsia="ar-SA"/>
        </w:rPr>
      </w:pPr>
    </w:p>
    <w:p w:rsidR="00B24CD0" w:rsidRDefault="00B24CD0" w:rsidP="00B24CD0">
      <w:pPr>
        <w:jc w:val="center"/>
        <w:rPr>
          <w:b/>
          <w:sz w:val="22"/>
          <w:szCs w:val="22"/>
          <w:lang w:eastAsia="ar-SA"/>
        </w:rPr>
      </w:pPr>
    </w:p>
    <w:p w:rsidR="00B24CD0" w:rsidRDefault="00B24CD0" w:rsidP="00B24CD0">
      <w:pPr>
        <w:jc w:val="center"/>
        <w:rPr>
          <w:b/>
        </w:rPr>
      </w:pPr>
    </w:p>
    <w:p w:rsidR="00B24CD0" w:rsidRDefault="00B24CD0" w:rsidP="00B24CD0">
      <w:pPr>
        <w:jc w:val="center"/>
        <w:rPr>
          <w:b/>
        </w:rPr>
      </w:pPr>
    </w:p>
    <w:p w:rsidR="00B24CD0" w:rsidRDefault="00B24CD0" w:rsidP="00B24CD0">
      <w:pPr>
        <w:jc w:val="center"/>
        <w:rPr>
          <w:b/>
        </w:rPr>
      </w:pPr>
    </w:p>
    <w:p w:rsidR="00B24CD0" w:rsidRDefault="00B24CD0" w:rsidP="002865C5">
      <w:pPr>
        <w:jc w:val="center"/>
        <w:rPr>
          <w:b/>
          <w:sz w:val="22"/>
          <w:szCs w:val="22"/>
        </w:rPr>
      </w:pPr>
    </w:p>
    <w:p w:rsidR="00D464F6" w:rsidRPr="00077ED1" w:rsidRDefault="00D464F6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Планируемые результаты изучения предмета</w:t>
      </w:r>
    </w:p>
    <w:p w:rsidR="00D464F6" w:rsidRPr="00077ED1" w:rsidRDefault="00D464F6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1 класс</w:t>
      </w:r>
    </w:p>
    <w:p w:rsidR="00D464F6" w:rsidRPr="00077ED1" w:rsidRDefault="00D464F6" w:rsidP="002865C5">
      <w:pPr>
        <w:rPr>
          <w:b/>
          <w:sz w:val="22"/>
          <w:szCs w:val="22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0"/>
        <w:gridCol w:w="5811"/>
        <w:gridCol w:w="4361"/>
        <w:gridCol w:w="3577"/>
        <w:gridCol w:w="1248"/>
      </w:tblGrid>
      <w:tr w:rsidR="00D464F6" w:rsidRPr="00077ED1" w:rsidTr="00077ED1">
        <w:trPr>
          <w:trHeight w:val="287"/>
        </w:trPr>
        <w:tc>
          <w:tcPr>
            <w:tcW w:w="880" w:type="dxa"/>
            <w:vMerge w:val="restart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r w:rsidRPr="00077ED1">
              <w:rPr>
                <w:rFonts w:eastAsia="Calibri"/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10172" w:type="dxa"/>
            <w:gridSpan w:val="2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r w:rsidRPr="00077ED1">
              <w:rPr>
                <w:rFonts w:eastAsia="Calibri"/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3577" w:type="dxa"/>
            <w:vMerge w:val="restart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proofErr w:type="spellStart"/>
            <w:r w:rsidRPr="00077ED1">
              <w:rPr>
                <w:rFonts w:eastAsia="Calibri"/>
                <w:b/>
                <w:sz w:val="22"/>
                <w:szCs w:val="22"/>
              </w:rPr>
              <w:t>Метапредметные</w:t>
            </w:r>
            <w:proofErr w:type="spellEnd"/>
            <w:r w:rsidRPr="00077ED1">
              <w:rPr>
                <w:rFonts w:eastAsia="Calibri"/>
                <w:b/>
                <w:sz w:val="22"/>
                <w:szCs w:val="22"/>
              </w:rPr>
              <w:t xml:space="preserve"> результаты</w:t>
            </w:r>
          </w:p>
        </w:tc>
        <w:tc>
          <w:tcPr>
            <w:tcW w:w="1248" w:type="dxa"/>
            <w:vMerge w:val="restart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r w:rsidRPr="00077ED1">
              <w:rPr>
                <w:rFonts w:eastAsia="Calibri"/>
                <w:b/>
                <w:sz w:val="22"/>
                <w:szCs w:val="22"/>
              </w:rPr>
              <w:t>Личностные результаты</w:t>
            </w:r>
          </w:p>
        </w:tc>
      </w:tr>
      <w:tr w:rsidR="00D464F6" w:rsidRPr="00077ED1" w:rsidTr="00077ED1">
        <w:trPr>
          <w:trHeight w:val="353"/>
        </w:trPr>
        <w:tc>
          <w:tcPr>
            <w:tcW w:w="880" w:type="dxa"/>
            <w:vMerge/>
          </w:tcPr>
          <w:p w:rsidR="00D464F6" w:rsidRPr="00077ED1" w:rsidRDefault="00D464F6" w:rsidP="002865C5">
            <w:pPr>
              <w:rPr>
                <w:rFonts w:eastAsia="Calibri"/>
              </w:rPr>
            </w:pPr>
          </w:p>
        </w:tc>
        <w:tc>
          <w:tcPr>
            <w:tcW w:w="5811" w:type="dxa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r w:rsidRPr="00077ED1">
              <w:rPr>
                <w:rFonts w:eastAsia="Calibri"/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4361" w:type="dxa"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r w:rsidRPr="00077ED1">
              <w:rPr>
                <w:b/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3577" w:type="dxa"/>
            <w:vMerge/>
          </w:tcPr>
          <w:p w:rsidR="00D464F6" w:rsidRPr="00077ED1" w:rsidRDefault="00D464F6" w:rsidP="002865C5"/>
        </w:tc>
        <w:tc>
          <w:tcPr>
            <w:tcW w:w="1248" w:type="dxa"/>
            <w:vMerge/>
          </w:tcPr>
          <w:p w:rsidR="00D464F6" w:rsidRPr="00077ED1" w:rsidRDefault="00D464F6" w:rsidP="002865C5"/>
        </w:tc>
      </w:tr>
      <w:tr w:rsidR="00D464F6" w:rsidRPr="00077ED1" w:rsidTr="00077ED1">
        <w:trPr>
          <w:trHeight w:val="5944"/>
        </w:trPr>
        <w:tc>
          <w:tcPr>
            <w:tcW w:w="880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proofErr w:type="spellStart"/>
            <w:r w:rsidRPr="00077ED1">
              <w:rPr>
                <w:b/>
                <w:spacing w:val="-5"/>
                <w:w w:val="114"/>
                <w:sz w:val="22"/>
                <w:szCs w:val="22"/>
              </w:rPr>
              <w:t>Добукварный</w:t>
            </w:r>
            <w:proofErr w:type="spellEnd"/>
            <w:r w:rsidRPr="00077ED1">
              <w:rPr>
                <w:b/>
                <w:spacing w:val="-5"/>
                <w:w w:val="114"/>
                <w:sz w:val="22"/>
                <w:szCs w:val="22"/>
              </w:rPr>
              <w:t xml:space="preserve"> период</w:t>
            </w:r>
          </w:p>
        </w:tc>
        <w:tc>
          <w:tcPr>
            <w:tcW w:w="581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правильно сидеть при письме и правильно держать ручку;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 правильно выполнять рисунки по образцу; 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436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правильно сидеть при письме и правильно держать ручку;</w:t>
            </w:r>
          </w:p>
          <w:p w:rsidR="00D464F6" w:rsidRPr="00077ED1" w:rsidRDefault="00D464F6" w:rsidP="002865C5">
            <w:r w:rsidRPr="00077ED1">
              <w:rPr>
                <w:rFonts w:eastAsia="Calibri"/>
                <w:sz w:val="22"/>
                <w:szCs w:val="22"/>
              </w:rPr>
              <w:t xml:space="preserve"> правильно выполнять рисунки по образцу; 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577" w:type="dxa"/>
            <w:vMerge w:val="restart"/>
          </w:tcPr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принимать и сохранять цель и учебную задачу, соответствующую этапу обучения (определённому этапу урока) с помощью учителя; высказывать своё предположение относительно способов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решения учебной задачи; проговаривать вслух последовательность производимых </w:t>
            </w:r>
            <w:proofErr w:type="spellStart"/>
            <w:r w:rsidRPr="00077ED1">
              <w:rPr>
                <w:sz w:val="22"/>
                <w:szCs w:val="22"/>
              </w:rPr>
              <w:t>дей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ствий</w:t>
            </w:r>
            <w:proofErr w:type="spellEnd"/>
            <w:r w:rsidRPr="00077ED1">
              <w:rPr>
                <w:sz w:val="22"/>
                <w:szCs w:val="22"/>
              </w:rPr>
              <w:t>, составляющих основу осваиваемой деятельности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(опираясь на предложенный алгоритм («узелки на память»); 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целенаправленно слушать учителя и одноклассников, уча-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ствовать</w:t>
            </w:r>
            <w:proofErr w:type="spellEnd"/>
            <w:r w:rsidRPr="00077ED1">
              <w:rPr>
                <w:sz w:val="22"/>
                <w:szCs w:val="22"/>
              </w:rPr>
              <w:t xml:space="preserve"> в обсуждении и решении познавательных задач;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ориентироваться в учебнике и использовать условные обозначения при освоении материала урока; осуществлять под </w:t>
            </w:r>
            <w:r w:rsidRPr="00077ED1">
              <w:rPr>
                <w:sz w:val="22"/>
                <w:szCs w:val="22"/>
              </w:rPr>
              <w:lastRenderedPageBreak/>
              <w:t>руководством учителя поиск нужной информации;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понимать знаки, символы, модели, схемы, приведённые в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учебнике и учебных пособиях (в том числе в электронном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приложении к учебнику); работать с информацией, представленной в разных формах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(текст, рисунок, таблица, схема), под руководством учителя;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понимать текст, опираясь на содержащуюся в нём информацию, находить в нём необходимые факты, сведения и </w:t>
            </w:r>
            <w:proofErr w:type="spellStart"/>
            <w:r w:rsidRPr="00077ED1">
              <w:rPr>
                <w:sz w:val="22"/>
                <w:szCs w:val="22"/>
              </w:rPr>
              <w:t>дру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гую</w:t>
            </w:r>
            <w:proofErr w:type="spellEnd"/>
            <w:r w:rsidRPr="00077ED1">
              <w:rPr>
                <w:sz w:val="22"/>
                <w:szCs w:val="22"/>
              </w:rPr>
              <w:t xml:space="preserve"> информацию;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преобразовывать информацию, полученную из рисунка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( таблицы, модели) в словесную форму под руководством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учителя; понимать заданный вопрос, в соответствии с ним строить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ответ в устной форме; составлять устно монологическое высказывание по предложенной теме, обсуждать её, участвуя в диалоге с </w:t>
            </w:r>
            <w:proofErr w:type="spellStart"/>
            <w:r w:rsidRPr="00077ED1">
              <w:rPr>
                <w:sz w:val="22"/>
                <w:szCs w:val="22"/>
              </w:rPr>
              <w:t>соблюде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нием</w:t>
            </w:r>
            <w:proofErr w:type="spellEnd"/>
            <w:r w:rsidRPr="00077ED1">
              <w:rPr>
                <w:sz w:val="22"/>
                <w:szCs w:val="22"/>
              </w:rPr>
              <w:t xml:space="preserve"> правил бесконфликтного общения; осуществлять сравнение, сопоставление, классификацию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изученных фактов языка по заданному признаку (под </w:t>
            </w:r>
            <w:proofErr w:type="spellStart"/>
            <w:r w:rsidRPr="00077ED1">
              <w:rPr>
                <w:sz w:val="22"/>
                <w:szCs w:val="22"/>
              </w:rPr>
              <w:t>руко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водством</w:t>
            </w:r>
            <w:proofErr w:type="spellEnd"/>
            <w:r w:rsidRPr="00077ED1">
              <w:rPr>
                <w:sz w:val="22"/>
                <w:szCs w:val="22"/>
              </w:rPr>
              <w:t xml:space="preserve"> учителя);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делать выводы в результате совместной работы класса и учи-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теля; использовать собственный опыт в решении познавательных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задач; слушать собеседника и понимать речь других;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lastRenderedPageBreak/>
              <w:t>оформлять свои мысли в устной и письменной форме (на уровне предложения или небольшого текста); принимать участие в диалоге; задавать вопросы, отвечать на вопросы других;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принимать участие в работе парами и группами;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договариваться о распределении функций и ролей в со-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вместной</w:t>
            </w:r>
            <w:proofErr w:type="spellEnd"/>
            <w:r w:rsidRPr="00077ED1">
              <w:rPr>
                <w:sz w:val="22"/>
                <w:szCs w:val="22"/>
              </w:rPr>
              <w:t xml:space="preserve"> деятельности;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признавать существование различных точек зрения, </w:t>
            </w:r>
            <w:proofErr w:type="spellStart"/>
            <w:r w:rsidRPr="00077ED1">
              <w:rPr>
                <w:sz w:val="22"/>
                <w:szCs w:val="22"/>
              </w:rPr>
              <w:t>выска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зывать</w:t>
            </w:r>
            <w:proofErr w:type="spellEnd"/>
            <w:r w:rsidRPr="00077ED1">
              <w:rPr>
                <w:sz w:val="22"/>
                <w:szCs w:val="22"/>
              </w:rPr>
              <w:t xml:space="preserve"> собственное мнение; оценивать собственное поведение и поведение окружаю-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щих</w:t>
            </w:r>
            <w:proofErr w:type="spellEnd"/>
            <w:r w:rsidRPr="00077ED1">
              <w:rPr>
                <w:sz w:val="22"/>
                <w:szCs w:val="22"/>
              </w:rPr>
              <w:t>, использовать в общении правила вежливости.</w:t>
            </w:r>
          </w:p>
        </w:tc>
        <w:tc>
          <w:tcPr>
            <w:tcW w:w="1248" w:type="dxa"/>
            <w:vMerge w:val="restart"/>
          </w:tcPr>
          <w:p w:rsidR="00D464F6" w:rsidRPr="00077ED1" w:rsidRDefault="00D464F6" w:rsidP="002865C5">
            <w:r w:rsidRPr="00077ED1">
              <w:rPr>
                <w:sz w:val="22"/>
                <w:szCs w:val="22"/>
              </w:rPr>
              <w:lastRenderedPageBreak/>
              <w:t>осмыслить себя в качестве школьника, своё положительное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отношение к школе;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осмыслить значение общения для передачи и получения ин-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формации; для формирования уважительного отношения к 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родному </w:t>
            </w:r>
            <w:r w:rsidRPr="00077ED1">
              <w:rPr>
                <w:sz w:val="22"/>
                <w:szCs w:val="22"/>
              </w:rPr>
              <w:lastRenderedPageBreak/>
              <w:t>языку, для формирования интереса к языковой и речевой деятельности, освоить правила общения;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получить представление о многообразии окружающего мира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и духовных традициях татарского народа; получить представление об этических чувствах (доброжелательность, сочувствие, сопереживание, миролюбие, терпение и т. д.); получить </w:t>
            </w:r>
            <w:r w:rsidRPr="00077ED1">
              <w:rPr>
                <w:sz w:val="22"/>
                <w:szCs w:val="22"/>
              </w:rPr>
              <w:lastRenderedPageBreak/>
              <w:t>первоначальные навыки сотрудничества со взрослыми и сверстниками; для формирования потребности к творческой деятельности.</w:t>
            </w:r>
          </w:p>
        </w:tc>
      </w:tr>
      <w:tr w:rsidR="00D464F6" w:rsidRPr="00077ED1" w:rsidTr="00077ED1">
        <w:trPr>
          <w:trHeight w:val="408"/>
        </w:trPr>
        <w:tc>
          <w:tcPr>
            <w:tcW w:w="880" w:type="dxa"/>
          </w:tcPr>
          <w:p w:rsidR="00D464F6" w:rsidRPr="00077ED1" w:rsidRDefault="00D464F6" w:rsidP="002865C5">
            <w:r w:rsidRPr="00077ED1">
              <w:rPr>
                <w:b/>
                <w:sz w:val="22"/>
                <w:szCs w:val="22"/>
              </w:rPr>
              <w:t>Букварный перио</w:t>
            </w:r>
            <w:r w:rsidRPr="00077ED1">
              <w:rPr>
                <w:b/>
                <w:sz w:val="22"/>
                <w:szCs w:val="22"/>
              </w:rPr>
              <w:lastRenderedPageBreak/>
              <w:t xml:space="preserve">д  </w:t>
            </w:r>
          </w:p>
        </w:tc>
        <w:tc>
          <w:tcPr>
            <w:tcW w:w="581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lastRenderedPageBreak/>
              <w:t xml:space="preserve"> правильно писать гласные и согласные буквы,  писать буквы слитно; правильно выполнять соединения букв; правильно сидеть при письме и правильно держать ручку; </w:t>
            </w:r>
            <w:r w:rsidRPr="00077ED1">
              <w:rPr>
                <w:rFonts w:eastAsia="Calibri"/>
                <w:sz w:val="22"/>
                <w:szCs w:val="22"/>
              </w:rPr>
              <w:lastRenderedPageBreak/>
              <w:t>правильно выполнять рисунки по образцу;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436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lastRenderedPageBreak/>
              <w:t xml:space="preserve">правильно писать гласные и согласные буквы,  писать буквы слитно; правильно выполнять соединения букв; правильно </w:t>
            </w:r>
            <w:r w:rsidRPr="00077ED1">
              <w:rPr>
                <w:rFonts w:eastAsia="Calibri"/>
                <w:sz w:val="22"/>
                <w:szCs w:val="22"/>
              </w:rPr>
              <w:lastRenderedPageBreak/>
              <w:t>сидеть при письме и правильно держать ручку; правильно выполнять рисунки по образцу;</w:t>
            </w:r>
          </w:p>
          <w:p w:rsidR="00D464F6" w:rsidRPr="00077ED1" w:rsidRDefault="00D464F6" w:rsidP="002865C5">
            <w:r w:rsidRPr="00077ED1">
              <w:rPr>
                <w:rFonts w:eastAsia="Calibri"/>
                <w:sz w:val="22"/>
                <w:szCs w:val="22"/>
              </w:rPr>
              <w:t>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577" w:type="dxa"/>
            <w:vMerge/>
          </w:tcPr>
          <w:p w:rsidR="00D464F6" w:rsidRPr="00077ED1" w:rsidRDefault="00D464F6" w:rsidP="002865C5"/>
        </w:tc>
        <w:tc>
          <w:tcPr>
            <w:tcW w:w="1248" w:type="dxa"/>
            <w:vMerge/>
          </w:tcPr>
          <w:p w:rsidR="00D464F6" w:rsidRPr="00077ED1" w:rsidRDefault="00D464F6" w:rsidP="002865C5"/>
        </w:tc>
      </w:tr>
      <w:tr w:rsidR="00D464F6" w:rsidRPr="00077ED1" w:rsidTr="00077ED1">
        <w:trPr>
          <w:trHeight w:val="408"/>
        </w:trPr>
        <w:tc>
          <w:tcPr>
            <w:tcW w:w="880" w:type="dxa"/>
            <w:vMerge w:val="restart"/>
          </w:tcPr>
          <w:p w:rsidR="00D464F6" w:rsidRPr="00077ED1" w:rsidRDefault="00D464F6" w:rsidP="002865C5">
            <w:pPr>
              <w:jc w:val="center"/>
              <w:rPr>
                <w:rFonts w:eastAsia="Calibri"/>
                <w:b/>
              </w:rPr>
            </w:pPr>
            <w:proofErr w:type="spellStart"/>
            <w:r w:rsidRPr="00077ED1">
              <w:rPr>
                <w:rFonts w:eastAsia="Calibri"/>
                <w:b/>
                <w:sz w:val="22"/>
                <w:szCs w:val="22"/>
              </w:rPr>
              <w:lastRenderedPageBreak/>
              <w:t>Послебукварный</w:t>
            </w:r>
            <w:proofErr w:type="spellEnd"/>
            <w:r w:rsidRPr="00077ED1">
              <w:rPr>
                <w:rFonts w:eastAsia="Calibri"/>
                <w:b/>
                <w:sz w:val="22"/>
                <w:szCs w:val="22"/>
              </w:rPr>
              <w:t xml:space="preserve"> период</w:t>
            </w:r>
          </w:p>
          <w:p w:rsidR="00D464F6" w:rsidRPr="00077ED1" w:rsidRDefault="00D464F6" w:rsidP="002865C5">
            <w:pPr>
              <w:jc w:val="both"/>
            </w:pPr>
          </w:p>
        </w:tc>
        <w:tc>
          <w:tcPr>
            <w:tcW w:w="581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 внимательно относиться к слову как к средству общения и выражения отношения к окружающему; обогащение словарного запаса учащихся; умения подбирать проверочные слова к словам с безударной гласной и парной согласной;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писать слова с 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ь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— показателем мягкости и разделительным; умение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писать разборчиво, соблюдать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орфографический режим;</w:t>
            </w:r>
          </w:p>
        </w:tc>
        <w:tc>
          <w:tcPr>
            <w:tcW w:w="436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внимательно относиться к слову как к средству общения и выражения отношения к окружающему; обогащение словарного запаса учащихся; умения подбирать проверочные слова к словам с безударной гласной и парной согласной;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писать слова с 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ь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— показателем мягкости и разделительным; умение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писать разборчиво, соблюдать</w:t>
            </w:r>
          </w:p>
          <w:p w:rsidR="00D464F6" w:rsidRPr="00077ED1" w:rsidRDefault="00D464F6" w:rsidP="002865C5">
            <w:r w:rsidRPr="00077ED1">
              <w:rPr>
                <w:rFonts w:eastAsia="Calibri"/>
                <w:sz w:val="22"/>
                <w:szCs w:val="22"/>
              </w:rPr>
              <w:t>орфографический режим;</w:t>
            </w:r>
          </w:p>
        </w:tc>
        <w:tc>
          <w:tcPr>
            <w:tcW w:w="3577" w:type="dxa"/>
            <w:vMerge/>
          </w:tcPr>
          <w:p w:rsidR="00D464F6" w:rsidRPr="00077ED1" w:rsidRDefault="00D464F6" w:rsidP="002865C5"/>
        </w:tc>
        <w:tc>
          <w:tcPr>
            <w:tcW w:w="1248" w:type="dxa"/>
            <w:vMerge/>
          </w:tcPr>
          <w:p w:rsidR="00D464F6" w:rsidRPr="00077ED1" w:rsidRDefault="00D464F6" w:rsidP="002865C5"/>
        </w:tc>
      </w:tr>
      <w:tr w:rsidR="00D464F6" w:rsidRPr="00077ED1" w:rsidTr="00077ED1">
        <w:trPr>
          <w:trHeight w:val="6071"/>
        </w:trPr>
        <w:tc>
          <w:tcPr>
            <w:tcW w:w="880" w:type="dxa"/>
            <w:vMerge/>
          </w:tcPr>
          <w:p w:rsidR="00D464F6" w:rsidRPr="00077ED1" w:rsidRDefault="00D464F6" w:rsidP="002865C5"/>
        </w:tc>
        <w:tc>
          <w:tcPr>
            <w:tcW w:w="5811" w:type="dxa"/>
          </w:tcPr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первичному умению оценивать правильность (уместность)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выбора языковых и неязыковых средств устного общения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на уроке, в школе, в быту, со знакомыми и незнакомыми,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 людьми разного возраста;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соблюдать в повседневной жизни нормы речевого этикета;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выслушивать вопросы, понимать их, отвечать на поставленные вопросы; пересказывать сюжет известной сказки по рисунку;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составлять текст из набора предложений; выбирать заголовок текста из ряда данных и самостоятельно озаглавливать текст.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различать звуки речи; понимать различие между звуками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и буквами; устанавливать последовательность звуков в слове и их число; различать гласные и согласные звуки, определять их в слове и правильно произносить;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определять качественную характеристику гласного звука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в слове: ударный или безударный;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различать гласный звук [и] и согласный звук [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й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>];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различать согласные звуки: мягкие и твёрдые, глухие и звонкие, определять их в слове и правильно произносить;  различать слово и слог; определять количество слогов в слове, делить слова на слоги; обозначать ударение в слове;  правильно называть буквы в алфавитном порядке; различать звуки речи и буквы, которыми обозначаются </w:t>
            </w:r>
            <w:r w:rsidRPr="00077ED1">
              <w:rPr>
                <w:rFonts w:eastAsia="Calibri"/>
                <w:sz w:val="22"/>
                <w:szCs w:val="22"/>
              </w:rPr>
              <w:lastRenderedPageBreak/>
              <w:t>звуки на письме;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переносить слова по слогам на письме; раздельно писать слова в предложении; употреблять прописную букву в начале предложения, в именах собственных; верно писать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непроверяемые гласные и согласные в корне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слова (перечень слов в учебнике);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без ошибок списывать текст с доски и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учебника;писать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под диктовку слова, предложения, тексты,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включа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>-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proofErr w:type="spellStart"/>
            <w:r w:rsidRPr="00077ED1">
              <w:rPr>
                <w:rFonts w:eastAsia="Calibri"/>
                <w:sz w:val="22"/>
                <w:szCs w:val="22"/>
              </w:rPr>
              <w:t>ющие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12—15 слов; самостоятельно составлять и записывать текст из 2—3 предложений на определённую тему.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различать текст и предложение; 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предложение и слова, не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составляющие предложения;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выделять предложения из речи; соблюдать в устной речи интонацию конца предложений;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соотносить схемы предложений и предложения, соответствующие этим схемам; составлять предложения из слов; составлять предложения по схеме, по рисунку;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писать предложения под диктовку, а также составлять их схемы; правильно оформлять предложения на письме: употреблять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большую букву в начале предложения и точку в конце.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>различать слово и предложение, слово и слог; различать слово как двустороннюю единицу языка;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 разбираться в значении слова и его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звуко-буквенной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форме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r w:rsidRPr="00077ED1">
              <w:rPr>
                <w:rFonts w:eastAsia="Calibri"/>
                <w:sz w:val="22"/>
                <w:szCs w:val="22"/>
              </w:rPr>
              <w:t xml:space="preserve">на основе наглядно-образных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моделей;различать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слова, обозначающие одушевлённые и неодушевлённые предметы и отвечающие на вопросы </w:t>
            </w:r>
            <w:r w:rsidRPr="00077ED1">
              <w:rPr>
                <w:rFonts w:eastAsia="Calibri"/>
                <w:i/>
                <w:iCs/>
                <w:sz w:val="22"/>
                <w:szCs w:val="22"/>
              </w:rPr>
              <w:t>кто?</w:t>
            </w:r>
            <w:r w:rsidRPr="00077ED1">
              <w:rPr>
                <w:rFonts w:eastAsia="Calibri"/>
                <w:sz w:val="22"/>
                <w:szCs w:val="22"/>
              </w:rPr>
              <w:t xml:space="preserve">, </w:t>
            </w:r>
            <w:r w:rsidRPr="00077ED1">
              <w:rPr>
                <w:rFonts w:eastAsia="Calibri"/>
                <w:i/>
                <w:iCs/>
                <w:sz w:val="22"/>
                <w:szCs w:val="22"/>
              </w:rPr>
              <w:t>что?</w:t>
            </w:r>
            <w:r w:rsidRPr="00077ED1">
              <w:rPr>
                <w:rFonts w:eastAsia="Calibri"/>
                <w:sz w:val="22"/>
                <w:szCs w:val="22"/>
              </w:rPr>
              <w:t xml:space="preserve">; определять имена собственные и правильно их записывать; определять количество слов в предложении, вычленять </w:t>
            </w:r>
            <w:proofErr w:type="spellStart"/>
            <w:r w:rsidRPr="00077ED1">
              <w:rPr>
                <w:rFonts w:eastAsia="Calibri"/>
                <w:sz w:val="22"/>
                <w:szCs w:val="22"/>
              </w:rPr>
              <w:t>сло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>-</w:t>
            </w:r>
          </w:p>
          <w:p w:rsidR="00D464F6" w:rsidRPr="00077ED1" w:rsidRDefault="00D464F6" w:rsidP="002865C5">
            <w:pPr>
              <w:rPr>
                <w:rFonts w:eastAsia="Calibri"/>
              </w:rPr>
            </w:pPr>
            <w:proofErr w:type="spellStart"/>
            <w:r w:rsidRPr="00077ED1">
              <w:rPr>
                <w:rFonts w:eastAsia="Calibri"/>
                <w:sz w:val="22"/>
                <w:szCs w:val="22"/>
              </w:rPr>
              <w:t>ва</w:t>
            </w:r>
            <w:proofErr w:type="spellEnd"/>
            <w:r w:rsidRPr="00077ED1">
              <w:rPr>
                <w:rFonts w:eastAsia="Calibri"/>
                <w:sz w:val="22"/>
                <w:szCs w:val="22"/>
              </w:rPr>
              <w:t xml:space="preserve"> из предложения; выделять слова с общим значением (члены семьи, предметы одежды, виды транспорта и др.);</w:t>
            </w:r>
          </w:p>
        </w:tc>
        <w:tc>
          <w:tcPr>
            <w:tcW w:w="4361" w:type="dxa"/>
          </w:tcPr>
          <w:p w:rsidR="00D464F6" w:rsidRPr="00077ED1" w:rsidRDefault="00D464F6" w:rsidP="002865C5">
            <w:r w:rsidRPr="00077ED1">
              <w:rPr>
                <w:sz w:val="22"/>
                <w:szCs w:val="22"/>
              </w:rPr>
              <w:lastRenderedPageBreak/>
              <w:t>различать устную и письменную речь; различать диалогическую речь;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отличать текст от набора не связанных друг с другом пред-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ложений</w:t>
            </w:r>
            <w:proofErr w:type="spellEnd"/>
            <w:r w:rsidRPr="00077ED1">
              <w:rPr>
                <w:sz w:val="22"/>
                <w:szCs w:val="22"/>
              </w:rPr>
              <w:t>; анализировать текст с нарушенным порядком предложений и восстанавливать их последовательность в тексте;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определять тему и главную мысль текста;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соотносить заголовок и содержание текста;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составлять текст по рисунку и опорным словам (после </w:t>
            </w:r>
            <w:proofErr w:type="spellStart"/>
            <w:r w:rsidRPr="00077ED1">
              <w:rPr>
                <w:sz w:val="22"/>
                <w:szCs w:val="22"/>
              </w:rPr>
              <w:t>ана</w:t>
            </w:r>
            <w:proofErr w:type="spellEnd"/>
            <w:r w:rsidRPr="00077ED1">
              <w:rPr>
                <w:sz w:val="22"/>
                <w:szCs w:val="22"/>
              </w:rPr>
              <w:t>-</w:t>
            </w:r>
          </w:p>
          <w:p w:rsidR="00D464F6" w:rsidRPr="00077ED1" w:rsidRDefault="00D464F6" w:rsidP="002865C5">
            <w:proofErr w:type="spellStart"/>
            <w:r w:rsidRPr="00077ED1">
              <w:rPr>
                <w:sz w:val="22"/>
                <w:szCs w:val="22"/>
              </w:rPr>
              <w:t>лиза</w:t>
            </w:r>
            <w:proofErr w:type="spellEnd"/>
            <w:r w:rsidRPr="00077ED1">
              <w:rPr>
                <w:sz w:val="22"/>
                <w:szCs w:val="22"/>
              </w:rPr>
              <w:t xml:space="preserve"> содержания рисунка);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составлять текст по его началу и по его концу, по вопросам; составлять небольшие монологические высказывания по результатам наблюдений за фактами и явлениями языка.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наблюдать за образованием звуков речи; находить случаи расхождения звукового и буквенного состава слов при орфоэпическом проговаривании слов учителем; произносить звуки и сочетания звуков в соответствии с нормами </w:t>
            </w:r>
            <w:r w:rsidRPr="00077ED1">
              <w:rPr>
                <w:sz w:val="22"/>
                <w:szCs w:val="22"/>
              </w:rPr>
              <w:lastRenderedPageBreak/>
              <w:t>литературного языка (круг слов определён словарём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произношения в учебнике);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различать два способа обозначения мягкости согласных: с помощью гласных </w:t>
            </w:r>
            <w:r w:rsidRPr="00077ED1">
              <w:rPr>
                <w:i/>
                <w:iCs/>
                <w:sz w:val="22"/>
                <w:szCs w:val="22"/>
              </w:rPr>
              <w:t>е</w:t>
            </w:r>
            <w:r w:rsidRPr="00077ED1">
              <w:rPr>
                <w:sz w:val="22"/>
                <w:szCs w:val="22"/>
              </w:rPr>
              <w:t xml:space="preserve">, </w:t>
            </w:r>
            <w:r w:rsidRPr="00077ED1">
              <w:rPr>
                <w:i/>
                <w:iCs/>
                <w:sz w:val="22"/>
                <w:szCs w:val="22"/>
              </w:rPr>
              <w:t>ё</w:t>
            </w:r>
            <w:r w:rsidRPr="00077ED1">
              <w:rPr>
                <w:sz w:val="22"/>
                <w:szCs w:val="22"/>
              </w:rPr>
              <w:t xml:space="preserve">, </w:t>
            </w:r>
            <w:r w:rsidRPr="00077ED1">
              <w:rPr>
                <w:i/>
                <w:iCs/>
                <w:sz w:val="22"/>
                <w:szCs w:val="22"/>
              </w:rPr>
              <w:t>и</w:t>
            </w:r>
            <w:r w:rsidRPr="00077ED1">
              <w:rPr>
                <w:sz w:val="22"/>
                <w:szCs w:val="22"/>
              </w:rPr>
              <w:t xml:space="preserve">, </w:t>
            </w:r>
            <w:proofErr w:type="spellStart"/>
            <w:r w:rsidRPr="00077ED1">
              <w:rPr>
                <w:i/>
                <w:iCs/>
                <w:sz w:val="22"/>
                <w:szCs w:val="22"/>
              </w:rPr>
              <w:t>ю</w:t>
            </w:r>
            <w:proofErr w:type="spellEnd"/>
            <w:r w:rsidRPr="00077ED1">
              <w:rPr>
                <w:sz w:val="22"/>
                <w:szCs w:val="22"/>
              </w:rPr>
              <w:t xml:space="preserve">, </w:t>
            </w:r>
            <w:r w:rsidRPr="00077ED1">
              <w:rPr>
                <w:i/>
                <w:iCs/>
                <w:sz w:val="22"/>
                <w:szCs w:val="22"/>
              </w:rPr>
              <w:t xml:space="preserve">я </w:t>
            </w:r>
            <w:r w:rsidRPr="00077ED1">
              <w:rPr>
                <w:sz w:val="22"/>
                <w:szCs w:val="22"/>
              </w:rPr>
              <w:t>и мягкого знака; находить безударные гласные в словах, подбирать проверочные слова; писать мягкий и твёрдый знаки в словах на основе анализа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их звучания; пользоваться орфографическим словарём в учебнике как средством самоконтроля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 xml:space="preserve">определять существенные 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признаки предложения: смысловую и интонационную законченность; устанавливать смысловую связь слов в предложении по вопросам; осмысливать роль предложения в речевом общении, его интонационное и пунктуационное оформление в речи.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первоначальному представлению о знаковой функции слова</w:t>
            </w:r>
          </w:p>
          <w:p w:rsidR="00D464F6" w:rsidRPr="00077ED1" w:rsidRDefault="00D464F6" w:rsidP="002865C5">
            <w:r w:rsidRPr="00077ED1">
              <w:rPr>
                <w:sz w:val="22"/>
                <w:szCs w:val="22"/>
              </w:rPr>
              <w:t>как заместителя, «представителя» реальных предметов, их свойств и действий; первоначальному представлению о словах со сходным и противоположным значением, с прямым и переносным значением слова и многозначных словах; составлять тематические группы слов по определённым темам.</w:t>
            </w:r>
            <w:r w:rsidRPr="00077ED1">
              <w:rPr>
                <w:rFonts w:eastAsia="Calibri"/>
                <w:sz w:val="22"/>
                <w:szCs w:val="22"/>
              </w:rPr>
              <w:t>; распределять слова по группам в зависимости от их основного значения и вопросов; находить в тексте слова — названия предметов, названия признаков предметов и названия действий.</w:t>
            </w:r>
          </w:p>
        </w:tc>
        <w:tc>
          <w:tcPr>
            <w:tcW w:w="3577" w:type="dxa"/>
            <w:vMerge/>
          </w:tcPr>
          <w:p w:rsidR="00D464F6" w:rsidRPr="00077ED1" w:rsidRDefault="00D464F6" w:rsidP="002865C5"/>
        </w:tc>
        <w:tc>
          <w:tcPr>
            <w:tcW w:w="1248" w:type="dxa"/>
            <w:vMerge/>
          </w:tcPr>
          <w:p w:rsidR="00D464F6" w:rsidRPr="00077ED1" w:rsidRDefault="00D464F6" w:rsidP="002865C5"/>
        </w:tc>
      </w:tr>
    </w:tbl>
    <w:p w:rsidR="00D464F6" w:rsidRPr="00077ED1" w:rsidRDefault="00D464F6" w:rsidP="002865C5">
      <w:pPr>
        <w:rPr>
          <w:b/>
          <w:sz w:val="22"/>
          <w:szCs w:val="22"/>
        </w:rPr>
      </w:pPr>
    </w:p>
    <w:p w:rsidR="00F30180" w:rsidRPr="00077ED1" w:rsidRDefault="00F30180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Планируемые результаты изучения предмета</w:t>
      </w:r>
    </w:p>
    <w:p w:rsidR="00F30180" w:rsidRDefault="00F30180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2 класс</w:t>
      </w:r>
    </w:p>
    <w:p w:rsidR="00077ED1" w:rsidRPr="00077ED1" w:rsidRDefault="00077ED1" w:rsidP="002865C5">
      <w:pPr>
        <w:jc w:val="center"/>
        <w:rPr>
          <w:b/>
          <w:sz w:val="22"/>
          <w:szCs w:val="22"/>
        </w:rPr>
      </w:pPr>
    </w:p>
    <w:tbl>
      <w:tblPr>
        <w:tblStyle w:val="a7"/>
        <w:tblW w:w="15452" w:type="dxa"/>
        <w:tblInd w:w="-289" w:type="dxa"/>
        <w:tblLayout w:type="fixed"/>
        <w:tblLook w:val="04A0"/>
      </w:tblPr>
      <w:tblGrid>
        <w:gridCol w:w="851"/>
        <w:gridCol w:w="3118"/>
        <w:gridCol w:w="4112"/>
        <w:gridCol w:w="3969"/>
        <w:gridCol w:w="3402"/>
      </w:tblGrid>
      <w:tr w:rsidR="002865C5" w:rsidRPr="00077ED1" w:rsidTr="00077ED1">
        <w:trPr>
          <w:trHeight w:val="329"/>
        </w:trPr>
        <w:tc>
          <w:tcPr>
            <w:tcW w:w="851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Назва</w:t>
            </w:r>
            <w:r w:rsidRPr="00077ED1">
              <w:rPr>
                <w:b/>
              </w:rPr>
              <w:lastRenderedPageBreak/>
              <w:t>ние раздела</w:t>
            </w:r>
          </w:p>
        </w:tc>
        <w:tc>
          <w:tcPr>
            <w:tcW w:w="7230" w:type="dxa"/>
            <w:gridSpan w:val="2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lastRenderedPageBreak/>
              <w:t>Предметные результаты:</w:t>
            </w:r>
          </w:p>
        </w:tc>
        <w:tc>
          <w:tcPr>
            <w:tcW w:w="3969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proofErr w:type="spellStart"/>
            <w:r w:rsidRPr="00077ED1">
              <w:rPr>
                <w:b/>
              </w:rPr>
              <w:t>Метапредметные</w:t>
            </w:r>
            <w:proofErr w:type="spellEnd"/>
            <w:r w:rsidRPr="00077ED1">
              <w:rPr>
                <w:b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Личностные результаты</w:t>
            </w:r>
          </w:p>
        </w:tc>
      </w:tr>
      <w:tr w:rsidR="002865C5" w:rsidRPr="00077ED1" w:rsidTr="00077ED1">
        <w:trPr>
          <w:trHeight w:val="226"/>
        </w:trPr>
        <w:tc>
          <w:tcPr>
            <w:tcW w:w="851" w:type="dxa"/>
            <w:vMerge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Ученик научится</w:t>
            </w:r>
          </w:p>
        </w:tc>
        <w:tc>
          <w:tcPr>
            <w:tcW w:w="4112" w:type="dxa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  <w:lang w:val="tt-RU"/>
              </w:rPr>
              <w:lastRenderedPageBreak/>
              <w:t>Фонетика и орфоэпия</w:t>
            </w: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-различать звуки и буквы;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-характеризовать звуки гласные ударные/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безударные; согласные твердые/мягкие, парные/непарные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твердые и мягкие; согласные звонкие/глухие, парные/непарные звонкие и глухие;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>-пользоваться 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jc w:val="both"/>
            </w:pPr>
            <w:r w:rsidRPr="00077ED1">
              <w:t>- пользоваться 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bCs/>
              </w:rPr>
              <w:t xml:space="preserve">Определять </w:t>
            </w:r>
            <w:r w:rsidRPr="00077ED1">
              <w:rPr>
                <w:rFonts w:ascii="Times New Roman" w:hAnsi="Times New Roman"/>
              </w:rPr>
              <w:t>наличие в слове изученных и изучаемых орфограмм.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bCs/>
              </w:rPr>
              <w:t xml:space="preserve">Обсуждать </w:t>
            </w:r>
            <w:r w:rsidRPr="00077ED1">
              <w:rPr>
                <w:rFonts w:ascii="Times New Roman" w:hAnsi="Times New Roman"/>
              </w:rPr>
              <w:t xml:space="preserve">алгоритм действий для решения орфографических задач и </w:t>
            </w:r>
            <w:r w:rsidRPr="00077ED1">
              <w:rPr>
                <w:rFonts w:ascii="Times New Roman" w:hAnsi="Times New Roman"/>
                <w:bCs/>
              </w:rPr>
              <w:t xml:space="preserve">использовать </w:t>
            </w:r>
            <w:r w:rsidRPr="00077ED1">
              <w:rPr>
                <w:rFonts w:ascii="Times New Roman" w:hAnsi="Times New Roman"/>
              </w:rPr>
              <w:t>алгоритм в практической деятельности.</w:t>
            </w:r>
          </w:p>
        </w:tc>
        <w:tc>
          <w:tcPr>
            <w:tcW w:w="3969" w:type="dxa"/>
            <w:vMerge w:val="restart"/>
          </w:tcPr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Регулятивные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самостоятельно  формулировать  тему и целина урока;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составлять план решения учебной проблемы совместно с учителем;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работать по плану, сверяя свои действия с целью, корректировать свою деятельность;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в диалоге с учителем вырабатывать критерии оценки и определять степень успешности своей работы и работы других.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Познавательные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 вычитывать все виды текстовой информации: </w:t>
            </w:r>
            <w:proofErr w:type="spellStart"/>
            <w:r w:rsidRPr="00077ED1">
              <w:rPr>
                <w:bCs/>
                <w:color w:val="170E02"/>
              </w:rPr>
              <w:t>фактуальную</w:t>
            </w:r>
            <w:proofErr w:type="spellEnd"/>
            <w:r w:rsidRPr="00077ED1">
              <w:rPr>
                <w:bCs/>
                <w:color w:val="170E02"/>
              </w:rPr>
              <w:t xml:space="preserve">, </w:t>
            </w:r>
            <w:proofErr w:type="spellStart"/>
            <w:r w:rsidRPr="00077ED1">
              <w:rPr>
                <w:bCs/>
                <w:color w:val="170E02"/>
              </w:rPr>
              <w:t>подтекстовую</w:t>
            </w:r>
            <w:proofErr w:type="spellEnd"/>
            <w:r w:rsidRPr="00077ED1">
              <w:rPr>
                <w:bCs/>
                <w:color w:val="170E02"/>
              </w:rPr>
              <w:t>, концептуальную;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-пользоваться разными видами чтения: изучающим, просмотровым, ознакомительным;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-извлекать информацию, представленную в разных формах (сплошной текст; </w:t>
            </w:r>
            <w:proofErr w:type="spellStart"/>
            <w:r w:rsidRPr="00077ED1">
              <w:rPr>
                <w:bCs/>
                <w:color w:val="170E02"/>
              </w:rPr>
              <w:t>несплошной</w:t>
            </w:r>
            <w:proofErr w:type="spellEnd"/>
            <w:r w:rsidRPr="00077ED1">
              <w:rPr>
                <w:bCs/>
                <w:color w:val="170E02"/>
              </w:rPr>
              <w:t xml:space="preserve"> текст-иллюстрация, таблица, схема);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перерабатывать и преобразовывать информацию из одной формы в другую (составлять план, таблицу, схему);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пользоваться словарями и справочниками;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осуществлять анализ и синтез;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-устанавливать причинно-</w:t>
            </w:r>
            <w:r w:rsidRPr="00077ED1">
              <w:rPr>
                <w:bCs/>
                <w:color w:val="170E02"/>
              </w:rPr>
              <w:lastRenderedPageBreak/>
              <w:t>следственные связи;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-строить рассуждения.  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Коммуникативные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оформлять свои мысли в устной и письменной форме с учетом речевой ситуации;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адекватно использовать речевые средства для решения различных коммуникативных задач; владеть монологической и диалогической формами речи;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высказывать и обосновывать свою точку зрения;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договариваться и приходить к общему решению в совместной деятельности, задавать вопросы.</w:t>
            </w:r>
          </w:p>
          <w:p w:rsidR="002865C5" w:rsidRPr="00077ED1" w:rsidRDefault="002865C5" w:rsidP="002865C5">
            <w:pPr>
              <w:jc w:val="both"/>
              <w:rPr>
                <w:b/>
                <w:bCs/>
                <w:color w:val="170E02"/>
              </w:rPr>
            </w:pPr>
            <w:r w:rsidRPr="00077ED1">
              <w:rPr>
                <w:b/>
                <w:bCs/>
                <w:color w:val="170E02"/>
              </w:rPr>
              <w:t>Работа с текстом: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факты, заданные в явном виде;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определять тему и главную мысль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делить тексты на смысловые части, составлять план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вычленять содержащиеся в тексте основные события и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br/>
            </w: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ус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танавливать их последовательность; упорядочивать инфор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мацию по заданному основанию;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сравнивать между собой объекты, описанные в тексте,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выделяя 2—3 существенных признака;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понимать информацию, представленную разными способами: словесно, в виде таблицы, схемы, диаграммы;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ориентироваться в соответствующих возрасту словарях и справочниках.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  <w:rPr>
                <w:b/>
                <w:bCs/>
                <w:color w:val="170E02"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eastAsiaTheme="minorEastAsia" w:hAnsi="Times New Roman"/>
                <w:color w:val="auto"/>
                <w:sz w:val="22"/>
                <w:szCs w:val="22"/>
              </w:rPr>
              <w:t>-</w:t>
            </w: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составлять на основании текста небольшое монологическое высказывание, отвечая на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- 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 w:val="restart"/>
          </w:tcPr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lastRenderedPageBreak/>
              <w:t>- Эмоциональность; умение осознавать и определять эмоции других людей (называть)свои эмоции;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чувство прекрасного -умение чувствовать красоту и выразительность речи, стремиться к совершенствованию собственной речи 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умение осознавать и определять эмоции других людей, сочувствовать, сопереживать;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любовь и уважение к Отечеству, его языку, культуре;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интерес к чтению, к ведению диалога с автором текста, потребность в чтении;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интерес к письму, к созданию собственных текстов, к письменной форме общения;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-интерес к изучению языка, осознание ответственности за произнесенное и написанное слово.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</w:t>
            </w: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принятия образца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учебно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­познавательный интерес к новому учебному материалу и способам решения новой задачи;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способность к оценке своей учебной деятельности;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основы гражданской идентичности, своей этнической 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принадлежности в форме осознания «Я» как члена семьи,</w:t>
            </w: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смысле как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развитие этических чувств — стыда, вины, совести как регуляторов морального поведения; понимание чувств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других людей и сопереживание им;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установка на здоровый образ жизни;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мам природоохранного, нерасточительного, </w:t>
            </w: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здоровьесберегающего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поведения;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t>внутренней позиции обучающегося на уровне поло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жительного отношения к образовательной организации, понимания необходимости учения, выраженного в преобладании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учебно­познавательных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мотивов и предпочтении социального способа оценки знаний;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выраженной устойчивой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учебно­познавательной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моти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устойчивого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учебно­познавательного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интереса к новым 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общим способам решения задач;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положительной адекватной дифференцированной </w:t>
            </w: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lastRenderedPageBreak/>
              <w:t>само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оценки на основе критерия успешности реализации социальной роли «хорошего ученика»;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t xml:space="preserve">компетентности в реализации основ гражданской 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идентичности в поступках и деятельности.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  <w:rPr>
                <w:bCs/>
                <w:color w:val="170E02"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eastAsiaTheme="minorEastAsia" w:hAnsi="Times New Roman"/>
                <w:color w:val="auto"/>
                <w:sz w:val="22"/>
                <w:szCs w:val="22"/>
              </w:rPr>
              <w:t>-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установка на здоровый образ жизни;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мам природоохранного, нерасточительного, </w:t>
            </w: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здоровьесберегающего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поведения;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rPr>
          <w:trHeight w:val="2948"/>
        </w:trPr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  <w:bCs/>
                <w:iCs/>
                <w:lang w:val="tt-RU"/>
              </w:rPr>
              <w:t>Графика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af1"/>
              <w:spacing w:line="240" w:lineRule="auto"/>
              <w:ind w:firstLine="0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 w:val="0"/>
                <w:color w:val="auto"/>
                <w:spacing w:val="2"/>
                <w:sz w:val="22"/>
                <w:szCs w:val="22"/>
              </w:rPr>
              <w:t xml:space="preserve">-соблюдать нормы русского и родного литературного 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языка в собственной речи и оценивать соблюдение этих </w:t>
            </w:r>
            <w:r w:rsidRPr="00077ED1">
              <w:rPr>
                <w:rFonts w:ascii="Times New Roman" w:hAnsi="Times New Roman"/>
                <w:i w:val="0"/>
                <w:color w:val="auto"/>
                <w:spacing w:val="-2"/>
                <w:sz w:val="22"/>
                <w:szCs w:val="22"/>
              </w:rPr>
              <w:t>норм в речи собеседников (в объеме представленного в учеб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нике материала);</w:t>
            </w:r>
          </w:p>
          <w:p w:rsidR="002865C5" w:rsidRPr="00077ED1" w:rsidRDefault="002865C5" w:rsidP="002865C5">
            <w:pPr>
              <w:pStyle w:val="af1"/>
              <w:spacing w:line="240" w:lineRule="auto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 w:val="0"/>
                <w:color w:val="auto"/>
                <w:spacing w:val="2"/>
                <w:sz w:val="22"/>
                <w:szCs w:val="22"/>
              </w:rPr>
              <w:t xml:space="preserve">-находить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к учителю, родителям и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 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др.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-Различать гласных и согласных звуков.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-Находить в слове ударных и безударных гласных звуков.      Различать мягких и твердых согласных звуков,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-определять парных и непарных по твердости-мягкости согласных звуков-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>-Уметь выполнять фонетический разбор слова.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3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rPr>
          <w:trHeight w:val="2385"/>
        </w:trPr>
        <w:tc>
          <w:tcPr>
            <w:tcW w:w="851" w:type="dxa"/>
            <w:vMerge w:val="restart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Состав слова (</w:t>
            </w:r>
            <w:proofErr w:type="spellStart"/>
            <w:r w:rsidRPr="00077ED1">
              <w:rPr>
                <w:b/>
              </w:rPr>
              <w:t>морфемика</w:t>
            </w:r>
            <w:proofErr w:type="spellEnd"/>
            <w:r w:rsidRPr="00077ED1">
              <w:rPr>
                <w:b/>
              </w:rPr>
              <w:t>)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i/>
                <w:spacing w:val="2"/>
              </w:rPr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-различать изменяемые и неизменяемые слова;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-различать родственные (однокоренные) слова и формы </w:t>
            </w:r>
            <w:r w:rsidRPr="00077ED1">
              <w:rPr>
                <w:sz w:val="22"/>
              </w:rPr>
              <w:t>слова;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-Углублять представление о морфемном составе слова. </w:t>
            </w:r>
            <w:r w:rsidRPr="00077ED1">
              <w:rPr>
                <w:rFonts w:ascii="Times New Roman" w:hAnsi="Times New Roman"/>
                <w:lang w:val="tt-RU"/>
              </w:rPr>
              <w:t xml:space="preserve"> Определение  корня слова и аффикса. Понятие о словообразовательных аффиксах. Выполнять упражнений с элементами словообразовательного анализа.</w:t>
            </w:r>
            <w:r w:rsidRPr="00077ED1">
              <w:rPr>
                <w:rFonts w:ascii="Times New Roman" w:hAnsi="Times New Roman"/>
                <w:bCs/>
                <w:color w:val="000000"/>
              </w:rPr>
              <w:t xml:space="preserve"> Различать </w:t>
            </w:r>
            <w:r w:rsidRPr="00077ED1">
              <w:rPr>
                <w:rFonts w:ascii="Times New Roman" w:hAnsi="Times New Roman"/>
                <w:color w:val="000000"/>
              </w:rPr>
              <w:t xml:space="preserve">сложные, парные  слова, </w:t>
            </w:r>
            <w:r w:rsidRPr="00077ED1">
              <w:rPr>
                <w:rFonts w:ascii="Times New Roman" w:hAnsi="Times New Roman"/>
                <w:bCs/>
                <w:color w:val="000000"/>
              </w:rPr>
              <w:t xml:space="preserve">находить </w:t>
            </w:r>
            <w:r w:rsidRPr="00077ED1">
              <w:rPr>
                <w:rFonts w:ascii="Times New Roman" w:hAnsi="Times New Roman"/>
                <w:color w:val="000000"/>
              </w:rPr>
              <w:t>в них корни.</w:t>
            </w: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af"/>
              <w:numPr>
                <w:ilvl w:val="0"/>
                <w:numId w:val="5"/>
              </w:numPr>
              <w:spacing w:line="240" w:lineRule="auto"/>
              <w:ind w:left="0" w:firstLine="709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2865C5" w:rsidRPr="00077ED1" w:rsidRDefault="002865C5" w:rsidP="002865C5">
            <w:pPr>
              <w:pStyle w:val="af"/>
              <w:numPr>
                <w:ilvl w:val="0"/>
                <w:numId w:val="5"/>
              </w:numPr>
              <w:spacing w:line="240" w:lineRule="auto"/>
              <w:ind w:left="0" w:firstLine="709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Лексика 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выявлять слова, значение которых требует уточнения;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определять значение слова по тексту или уточнять с помощью толкового словаря</w:t>
            </w:r>
          </w:p>
          <w:p w:rsidR="002865C5" w:rsidRPr="00077ED1" w:rsidRDefault="002865C5" w:rsidP="002865C5">
            <w:pPr>
              <w:jc w:val="both"/>
            </w:pPr>
            <w:r w:rsidRPr="00077ED1">
              <w:t>подбирать синонимы для устранения повторов в тексте</w:t>
            </w: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- </w:t>
            </w:r>
            <w:r w:rsidRPr="00077ED1">
              <w:rPr>
                <w:spacing w:val="2"/>
                <w:sz w:val="22"/>
              </w:rPr>
              <w:t xml:space="preserve">подбирать антонимы для точной характеристики </w:t>
            </w:r>
            <w:r w:rsidRPr="00077ED1">
              <w:rPr>
                <w:sz w:val="22"/>
              </w:rPr>
              <w:t>предметов при их сравнении;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различать употребление в тексте слов в прямом и </w:t>
            </w:r>
            <w:r w:rsidRPr="00077ED1">
              <w:rPr>
                <w:sz w:val="22"/>
              </w:rPr>
              <w:t>переносном значении (простые случаи);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оценивать уместность использования слов в тексте;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выбирать слова из ряда предложенных для успешного решения коммуникативной задачи.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Морф</w:t>
            </w:r>
            <w:r w:rsidRPr="00077ED1">
              <w:rPr>
                <w:b/>
              </w:rPr>
              <w:lastRenderedPageBreak/>
              <w:t xml:space="preserve">ология </w:t>
            </w: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lastRenderedPageBreak/>
              <w:t xml:space="preserve">распознавать </w:t>
            </w:r>
            <w:r w:rsidRPr="00077ED1">
              <w:rPr>
                <w:sz w:val="22"/>
              </w:rPr>
              <w:lastRenderedPageBreak/>
              <w:t>грамматические признаки слов;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iCs/>
                <w:sz w:val="22"/>
              </w:rPr>
            </w:pPr>
            <w:r w:rsidRPr="00077ED1">
              <w:rPr>
                <w:iCs/>
                <w:spacing w:val="2"/>
                <w:sz w:val="22"/>
              </w:rPr>
              <w:lastRenderedPageBreak/>
              <w:t xml:space="preserve">проводить </w:t>
            </w:r>
            <w:r w:rsidRPr="00077ED1">
              <w:rPr>
                <w:iCs/>
                <w:spacing w:val="2"/>
                <w:sz w:val="22"/>
              </w:rPr>
              <w:lastRenderedPageBreak/>
              <w:t>морфологический разбор имен существи</w:t>
            </w:r>
            <w:r w:rsidRPr="00077ED1">
              <w:rPr>
                <w:iCs/>
                <w:sz w:val="22"/>
              </w:rPr>
              <w:t>тельных, имен прилагательных, глаголов по предложенно</w:t>
            </w:r>
            <w:r w:rsidRPr="00077ED1">
              <w:rPr>
                <w:iCs/>
                <w:spacing w:val="2"/>
                <w:sz w:val="22"/>
              </w:rPr>
              <w:t>му в учебнике алгоритму; оценивать правильность про</w:t>
            </w:r>
            <w:r w:rsidRPr="00077ED1">
              <w:rPr>
                <w:iCs/>
                <w:sz w:val="22"/>
              </w:rPr>
              <w:t>ведения морфологического разбора;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iCs/>
                <w:sz w:val="22"/>
              </w:rPr>
            </w:pPr>
            <w:r w:rsidRPr="00077ED1">
              <w:rPr>
                <w:iCs/>
                <w:sz w:val="22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077ED1">
              <w:rPr>
                <w:b/>
                <w:bCs/>
                <w:iCs/>
                <w:sz w:val="22"/>
              </w:rPr>
              <w:t xml:space="preserve">и, а, но, </w:t>
            </w:r>
            <w:r w:rsidRPr="00077ED1">
              <w:rPr>
                <w:iCs/>
                <w:sz w:val="22"/>
              </w:rPr>
              <w:t xml:space="preserve">частицу </w:t>
            </w:r>
            <w:r w:rsidRPr="00077ED1">
              <w:rPr>
                <w:b/>
                <w:bCs/>
                <w:iCs/>
                <w:sz w:val="22"/>
              </w:rPr>
              <w:t>не</w:t>
            </w:r>
            <w:r w:rsidRPr="00077ED1">
              <w:rPr>
                <w:iCs/>
                <w:sz w:val="22"/>
              </w:rPr>
              <w:t xml:space="preserve"> при глаголах.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 xml:space="preserve">Синтаксис </w:t>
            </w: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различать предложение, словосочетание, слово;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устанавливать при помощи смысловых вопросов связь </w:t>
            </w:r>
            <w:r w:rsidRPr="00077ED1">
              <w:rPr>
                <w:sz w:val="22"/>
              </w:rPr>
              <w:t>между словами в словосочетании и предложении;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классифицировать предложения по цели высказывания, </w:t>
            </w:r>
            <w:r w:rsidRPr="00077ED1">
              <w:rPr>
                <w:spacing w:val="2"/>
                <w:sz w:val="22"/>
              </w:rPr>
              <w:t xml:space="preserve">находить повествовательные/побудительные/вопросительные </w:t>
            </w:r>
            <w:r w:rsidRPr="00077ED1">
              <w:rPr>
                <w:sz w:val="22"/>
              </w:rPr>
              <w:t>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определять восклицательную/невосклицательную интонацию 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находить главные и второстепенные (без деления на виды) члены 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выделять предложения с однородными членами.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различать второстепенные члены предложения —определения, дополнения, обстоятельства;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077ED1">
              <w:rPr>
                <w:spacing w:val="2"/>
                <w:sz w:val="22"/>
              </w:rPr>
              <w:t xml:space="preserve">предложения, синтаксический), оценивать правильность </w:t>
            </w:r>
            <w:r w:rsidRPr="00077ED1">
              <w:rPr>
                <w:sz w:val="22"/>
              </w:rPr>
              <w:t>разбора;</w:t>
            </w:r>
          </w:p>
          <w:p w:rsidR="002865C5" w:rsidRPr="00077ED1" w:rsidRDefault="002865C5" w:rsidP="002865C5">
            <w:pPr>
              <w:pStyle w:val="aa"/>
              <w:spacing w:before="0" w:after="0"/>
              <w:ind w:left="0" w:right="0"/>
            </w:pPr>
            <w:r w:rsidRPr="00077ED1">
              <w:t>- различать простое предложение с однородными членами и сложное предложение (с союзом и, с бессоюзной связью);</w:t>
            </w:r>
          </w:p>
          <w:p w:rsidR="002865C5" w:rsidRPr="00077ED1" w:rsidRDefault="002865C5" w:rsidP="002865C5">
            <w:pPr>
              <w:pStyle w:val="aa"/>
              <w:spacing w:before="0" w:after="0"/>
              <w:ind w:left="0" w:right="0"/>
            </w:pPr>
            <w:r w:rsidRPr="00077ED1">
              <w:t>- различать предложения с прямой речью ( со словами автора и без) – пропедевтическое введение понятия).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Орфография и пунктуация</w:t>
            </w:r>
          </w:p>
        </w:tc>
        <w:tc>
          <w:tcPr>
            <w:tcW w:w="3118" w:type="dxa"/>
          </w:tcPr>
          <w:p w:rsidR="002865C5" w:rsidRPr="00077ED1" w:rsidRDefault="002865C5" w:rsidP="002865C5">
            <w:pPr>
              <w:jc w:val="both"/>
              <w:rPr>
                <w:rFonts w:eastAsia="@Arial Unicode MS"/>
              </w:rPr>
            </w:pPr>
            <w:r w:rsidRPr="00077ED1">
              <w:t>применять правила правописания:</w:t>
            </w:r>
          </w:p>
          <w:p w:rsidR="002865C5" w:rsidRPr="00077ED1" w:rsidRDefault="002865C5" w:rsidP="002865C5">
            <w:pPr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- падежные окончания имен существительных</w:t>
            </w:r>
          </w:p>
          <w:p w:rsidR="002865C5" w:rsidRPr="00077ED1" w:rsidRDefault="002865C5" w:rsidP="002865C5">
            <w:pPr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-раздельное написание предлогов с личными местоимениями;</w:t>
            </w:r>
          </w:p>
          <w:p w:rsidR="002865C5" w:rsidRPr="00077ED1" w:rsidRDefault="002865C5" w:rsidP="002865C5">
            <w:pPr>
              <w:tabs>
                <w:tab w:val="left" w:leader="dot" w:pos="0"/>
              </w:tabs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-знаки препинания (запятая) в предложениях с однородными членами.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-определять(уточнять) написание слова по орфографическому словарю учебника;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безошибочно списывать текст объёмом 25—50слов;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писать под диктовку тексты объёмом 25—52 слов в соответствии с изученными </w:t>
            </w:r>
            <w:proofErr w:type="spellStart"/>
            <w:r w:rsidRPr="00077ED1">
              <w:rPr>
                <w:rFonts w:ascii="Times New Roman" w:hAnsi="Times New Roman"/>
              </w:rPr>
              <w:t>правиламиправописания</w:t>
            </w:r>
            <w:proofErr w:type="spellEnd"/>
            <w:r w:rsidRPr="00077ED1">
              <w:rPr>
                <w:rFonts w:ascii="Times New Roman" w:hAnsi="Times New Roman"/>
              </w:rPr>
              <w:t>;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проверять собственный и предложенный текст, находить и исправлять </w:t>
            </w:r>
            <w:proofErr w:type="spellStart"/>
            <w:r w:rsidRPr="00077ED1">
              <w:rPr>
                <w:rFonts w:ascii="Times New Roman" w:hAnsi="Times New Roman"/>
              </w:rPr>
              <w:t>орфографическиеи</w:t>
            </w:r>
            <w:proofErr w:type="spellEnd"/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пунктуационные ошибки.</w:t>
            </w: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осознавать место возможного возникновения орфографической ошибки;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подбирать примеры с определенной орфограммой;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>при составлении собственных текстов перефразиро</w:t>
            </w:r>
            <w:r w:rsidRPr="00077ED1">
              <w:rPr>
                <w:sz w:val="22"/>
              </w:rPr>
              <w:t>вать записываемое, чтобы избежать орфографических и пунктуационных ошибок;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Развитие речи</w:t>
            </w:r>
          </w:p>
        </w:tc>
        <w:tc>
          <w:tcPr>
            <w:tcW w:w="3118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оценивать правильность (уместность) выбора языковых </w:t>
            </w:r>
            <w:r w:rsidRPr="00077ED1">
              <w:rPr>
                <w:sz w:val="22"/>
              </w:rPr>
              <w:br/>
              <w:t xml:space="preserve">и неязыковых средств устного общения на уроке, в школе, </w:t>
            </w:r>
            <w:r w:rsidRPr="00077ED1">
              <w:rPr>
                <w:sz w:val="22"/>
              </w:rPr>
              <w:br/>
              <w:t>в быту, со знакомыми и незнакомыми, с людьми разного возраста;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lastRenderedPageBreak/>
              <w:t>выражать собственное мнение и аргументировать его;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самостоятельно озаглавливать текст;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составлять план </w:t>
            </w:r>
            <w:proofErr w:type="spellStart"/>
            <w:r w:rsidRPr="00077ED1">
              <w:rPr>
                <w:sz w:val="22"/>
              </w:rPr>
              <w:t>текста;-сочинять</w:t>
            </w:r>
            <w:proofErr w:type="spellEnd"/>
            <w:r w:rsidRPr="00077ED1">
              <w:rPr>
                <w:sz w:val="22"/>
              </w:rPr>
              <w:t xml:space="preserve"> письма, поздравительные открытки, записки и другие небольшие тексты для конкретных ситуаций общения.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4112" w:type="dxa"/>
          </w:tcPr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lastRenderedPageBreak/>
              <w:t>создавать тексты по предложенному заголовку;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-подробно или выборочно пересказывать текст;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-пересказывать текст от другого </w:t>
            </w:r>
            <w:proofErr w:type="spellStart"/>
            <w:r w:rsidRPr="00077ED1">
              <w:rPr>
                <w:sz w:val="22"/>
              </w:rPr>
              <w:t>лица;-составлять</w:t>
            </w:r>
            <w:proofErr w:type="spellEnd"/>
            <w:r w:rsidRPr="00077ED1">
              <w:rPr>
                <w:sz w:val="22"/>
              </w:rPr>
              <w:t xml:space="preserve"> устный рассказ на определенную тему с использованием разных типов речи: </w:t>
            </w:r>
            <w:proofErr w:type="spellStart"/>
            <w:r w:rsidRPr="00077ED1">
              <w:rPr>
                <w:sz w:val="22"/>
              </w:rPr>
              <w:t>описание,повествование</w:t>
            </w:r>
            <w:proofErr w:type="spellEnd"/>
            <w:r w:rsidRPr="00077ED1">
              <w:rPr>
                <w:sz w:val="22"/>
              </w:rPr>
              <w:t xml:space="preserve">, </w:t>
            </w:r>
            <w:proofErr w:type="spellStart"/>
            <w:r w:rsidRPr="00077ED1">
              <w:rPr>
                <w:sz w:val="22"/>
              </w:rPr>
              <w:t>рассуждение;-анализировать</w:t>
            </w:r>
            <w:proofErr w:type="spellEnd"/>
            <w:r w:rsidRPr="00077ED1">
              <w:rPr>
                <w:sz w:val="22"/>
              </w:rPr>
              <w:t xml:space="preserve"> и корректировать тексты с нарушенным порядком предложений, находить в тексте смысловые </w:t>
            </w:r>
            <w:proofErr w:type="spellStart"/>
            <w:r w:rsidRPr="00077ED1">
              <w:rPr>
                <w:sz w:val="22"/>
              </w:rPr>
              <w:t>пропуск-корректировать</w:t>
            </w:r>
            <w:proofErr w:type="spellEnd"/>
            <w:r w:rsidRPr="00077ED1">
              <w:rPr>
                <w:sz w:val="22"/>
              </w:rPr>
              <w:t xml:space="preserve"> тексты, в которых допущены нарушения культуры </w:t>
            </w:r>
            <w:proofErr w:type="spellStart"/>
            <w:r w:rsidRPr="00077ED1">
              <w:rPr>
                <w:sz w:val="22"/>
              </w:rPr>
              <w:t>речи;-анализировать</w:t>
            </w:r>
            <w:proofErr w:type="spellEnd"/>
            <w:r w:rsidRPr="00077ED1">
              <w:rPr>
                <w:sz w:val="22"/>
              </w:rPr>
              <w:t xml:space="preserve"> последовательность </w:t>
            </w:r>
            <w:r w:rsidRPr="00077ED1">
              <w:rPr>
                <w:sz w:val="22"/>
              </w:rPr>
              <w:lastRenderedPageBreak/>
              <w:t>собственных действий при работе над изложениями и сочинениями и со</w:t>
            </w:r>
            <w:r w:rsidRPr="00077ED1">
              <w:rPr>
                <w:spacing w:val="2"/>
                <w:sz w:val="22"/>
              </w:rPr>
              <w:t xml:space="preserve">относить их с разработанным </w:t>
            </w:r>
            <w:proofErr w:type="spellStart"/>
            <w:r w:rsidRPr="00077ED1">
              <w:rPr>
                <w:spacing w:val="2"/>
                <w:sz w:val="22"/>
              </w:rPr>
              <w:t>алгоритмом;оценивать</w:t>
            </w:r>
            <w:proofErr w:type="spellEnd"/>
            <w:r w:rsidRPr="00077ED1">
              <w:rPr>
                <w:spacing w:val="2"/>
                <w:sz w:val="22"/>
              </w:rPr>
              <w:t xml:space="preserve"> </w:t>
            </w:r>
            <w:r w:rsidRPr="00077ED1">
              <w:rPr>
                <w:sz w:val="22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-соблюдать нормы речевого взаимодействия при интерактивном общении </w:t>
            </w:r>
          </w:p>
        </w:tc>
        <w:tc>
          <w:tcPr>
            <w:tcW w:w="3969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</w:tbl>
    <w:p w:rsidR="00D464F6" w:rsidRPr="00077ED1" w:rsidRDefault="00D464F6" w:rsidP="002865C5">
      <w:pPr>
        <w:rPr>
          <w:b/>
          <w:sz w:val="22"/>
          <w:szCs w:val="22"/>
        </w:rPr>
      </w:pPr>
    </w:p>
    <w:p w:rsidR="00F30180" w:rsidRPr="00077ED1" w:rsidRDefault="00F30180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Планируемые результаты изучения предмета</w:t>
      </w:r>
    </w:p>
    <w:p w:rsidR="00F30180" w:rsidRDefault="00F30180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3 класс</w:t>
      </w:r>
    </w:p>
    <w:p w:rsidR="00077ED1" w:rsidRPr="00077ED1" w:rsidRDefault="00077ED1" w:rsidP="002865C5">
      <w:pPr>
        <w:jc w:val="center"/>
        <w:rPr>
          <w:b/>
          <w:sz w:val="22"/>
          <w:szCs w:val="22"/>
        </w:rPr>
      </w:pPr>
    </w:p>
    <w:tbl>
      <w:tblPr>
        <w:tblW w:w="153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4111"/>
        <w:gridCol w:w="3685"/>
        <w:gridCol w:w="3686"/>
        <w:gridCol w:w="3118"/>
      </w:tblGrid>
      <w:tr w:rsidR="00F30180" w:rsidRPr="00077ED1" w:rsidTr="00077ED1">
        <w:trPr>
          <w:trHeight w:val="287"/>
        </w:trPr>
        <w:tc>
          <w:tcPr>
            <w:tcW w:w="738" w:type="dxa"/>
            <w:vMerge w:val="restart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F30180" w:rsidRPr="00077ED1" w:rsidRDefault="00F30180" w:rsidP="002865C5">
            <w:proofErr w:type="spellStart"/>
            <w:r w:rsidRPr="00077ED1">
              <w:rPr>
                <w:sz w:val="22"/>
                <w:szCs w:val="22"/>
              </w:rPr>
              <w:t>Метапредметные</w:t>
            </w:r>
            <w:proofErr w:type="spellEnd"/>
            <w:r w:rsidRPr="00077ED1">
              <w:rPr>
                <w:sz w:val="22"/>
                <w:szCs w:val="22"/>
              </w:rPr>
              <w:t xml:space="preserve"> результаты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Личностные результаты</w:t>
            </w:r>
          </w:p>
        </w:tc>
      </w:tr>
      <w:tr w:rsidR="00F30180" w:rsidRPr="00077ED1" w:rsidTr="00077ED1">
        <w:trPr>
          <w:trHeight w:val="862"/>
        </w:trPr>
        <w:tc>
          <w:tcPr>
            <w:tcW w:w="738" w:type="dxa"/>
            <w:vMerge/>
            <w:shd w:val="clear" w:color="auto" w:fill="auto"/>
          </w:tcPr>
          <w:p w:rsidR="00F30180" w:rsidRPr="00077ED1" w:rsidRDefault="00F30180" w:rsidP="002865C5"/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ученик научится</w:t>
            </w: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  <w:shd w:val="clear" w:color="auto" w:fill="auto"/>
          </w:tcPr>
          <w:p w:rsidR="00F30180" w:rsidRPr="00077ED1" w:rsidRDefault="00F30180" w:rsidP="002865C5"/>
        </w:tc>
        <w:tc>
          <w:tcPr>
            <w:tcW w:w="3118" w:type="dxa"/>
            <w:vMerge/>
            <w:shd w:val="clear" w:color="auto" w:fill="auto"/>
          </w:tcPr>
          <w:p w:rsidR="00F30180" w:rsidRPr="00077ED1" w:rsidRDefault="00F30180" w:rsidP="002865C5"/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t>Фонетика и графика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textAlignment w:val="center"/>
            </w:pPr>
            <w:r w:rsidRPr="00077ED1">
              <w:rPr>
                <w:sz w:val="22"/>
                <w:szCs w:val="22"/>
              </w:rPr>
              <w:t>различать звуки и буквы;</w:t>
            </w:r>
          </w:p>
          <w:p w:rsidR="00F30180" w:rsidRPr="00077ED1" w:rsidRDefault="00F30180" w:rsidP="002865C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textAlignment w:val="center"/>
            </w:pPr>
            <w:r w:rsidRPr="00077ED1">
              <w:rPr>
                <w:sz w:val="22"/>
                <w:szCs w:val="22"/>
              </w:rPr>
              <w:t>характеризовать звуки русского языка: гласные ударные/</w:t>
            </w:r>
            <w:r w:rsidRPr="00077ED1">
              <w:rPr>
                <w:spacing w:val="2"/>
                <w:sz w:val="22"/>
                <w:szCs w:val="22"/>
              </w:rPr>
              <w:t xml:space="preserve">безударные; согласные твердые/мягкие, парные/непарные </w:t>
            </w:r>
            <w:r w:rsidRPr="00077ED1">
              <w:rPr>
                <w:sz w:val="22"/>
                <w:szCs w:val="22"/>
              </w:rPr>
              <w:t>твердые и мягкие; согласные звонкие/глухие, парные/непарные звонкие и глухие;</w:t>
            </w:r>
          </w:p>
          <w:p w:rsidR="00F30180" w:rsidRPr="00077ED1" w:rsidRDefault="00F30180" w:rsidP="002865C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  <w:textAlignment w:val="center"/>
            </w:pPr>
            <w:r w:rsidRPr="00077ED1">
              <w:rPr>
                <w:color w:val="000000"/>
                <w:sz w:val="22"/>
                <w:szCs w:val="22"/>
              </w:rPr>
              <w:t>пользоваться 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077ED1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-пользоваться  алфавитом на основе знания последовательности букв в нем для упорядочивания слов и поиска необходимой информации в различных словарях</w:t>
            </w:r>
          </w:p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 xml:space="preserve">П: </w:t>
            </w:r>
            <w:r w:rsidRPr="00077ED1">
              <w:rPr>
                <w:sz w:val="22"/>
                <w:szCs w:val="22"/>
              </w:rPr>
              <w:t xml:space="preserve">определять количество звуков и букв , определять открытый и закрытый слог и </w:t>
            </w:r>
            <w:proofErr w:type="spellStart"/>
            <w:r w:rsidRPr="00077ED1">
              <w:rPr>
                <w:sz w:val="22"/>
                <w:szCs w:val="22"/>
              </w:rPr>
              <w:t>и</w:t>
            </w:r>
            <w:proofErr w:type="spellEnd"/>
            <w:r w:rsidRPr="00077ED1">
              <w:rPr>
                <w:sz w:val="22"/>
                <w:szCs w:val="22"/>
              </w:rPr>
              <w:t xml:space="preserve"> обосновывать своё мнение</w:t>
            </w:r>
            <w:r w:rsidRPr="00077ED1">
              <w:rPr>
                <w:b/>
                <w:sz w:val="22"/>
                <w:szCs w:val="22"/>
              </w:rPr>
              <w:t>.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 xml:space="preserve">Р: </w:t>
            </w:r>
            <w:r w:rsidRPr="00077ED1">
              <w:rPr>
                <w:sz w:val="22"/>
                <w:szCs w:val="22"/>
              </w:rPr>
              <w:t>выполнять учебные задания в соответствии с правилом; выполнять взаимопроверку и корректировку учебного задания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 xml:space="preserve"> К:адекватно использовать речевые средства для представления результата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Осознавать собственные достижения при освоении учебной темы.</w:t>
            </w:r>
          </w:p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t>Орфоэпия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textAlignment w:val="center"/>
              <w:rPr>
                <w:iCs/>
              </w:rPr>
            </w:pPr>
            <w:r w:rsidRPr="00077ED1">
              <w:rPr>
                <w:iCs/>
                <w:spacing w:val="2"/>
                <w:sz w:val="22"/>
                <w:szCs w:val="22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077ED1">
              <w:rPr>
                <w:iCs/>
                <w:sz w:val="22"/>
                <w:szCs w:val="22"/>
              </w:rPr>
              <w:t>к учителю, родителям и</w:t>
            </w:r>
            <w:r w:rsidRPr="00077ED1">
              <w:rPr>
                <w:iCs/>
                <w:sz w:val="22"/>
                <w:szCs w:val="22"/>
              </w:rPr>
              <w:t> </w:t>
            </w:r>
            <w:r w:rsidRPr="00077ED1">
              <w:rPr>
                <w:iCs/>
                <w:sz w:val="22"/>
                <w:szCs w:val="22"/>
              </w:rPr>
              <w:t>др.</w:t>
            </w:r>
          </w:p>
          <w:p w:rsidR="00F30180" w:rsidRPr="00077ED1" w:rsidRDefault="00F30180" w:rsidP="002865C5"/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  <w:rPr>
                <w:iCs/>
              </w:rPr>
            </w:pPr>
            <w:r w:rsidRPr="00077ED1">
              <w:rPr>
                <w:iCs/>
                <w:spacing w:val="2"/>
                <w:sz w:val="22"/>
                <w:szCs w:val="22"/>
              </w:rPr>
              <w:lastRenderedPageBreak/>
              <w:t xml:space="preserve">-соблюдать нормы русского и родного литературного </w:t>
            </w:r>
            <w:r w:rsidRPr="00077ED1">
              <w:rPr>
                <w:iCs/>
                <w:sz w:val="22"/>
                <w:szCs w:val="22"/>
              </w:rPr>
              <w:t xml:space="preserve">языка в собственной речи и оценивать соблюдение этих </w:t>
            </w:r>
            <w:r w:rsidRPr="00077ED1">
              <w:rPr>
                <w:iCs/>
                <w:spacing w:val="-2"/>
                <w:sz w:val="22"/>
                <w:szCs w:val="22"/>
              </w:rPr>
              <w:t>норм в речи собеседников (в объеме представленного в учеб</w:t>
            </w:r>
            <w:r w:rsidRPr="00077ED1">
              <w:rPr>
                <w:iCs/>
                <w:sz w:val="22"/>
                <w:szCs w:val="22"/>
              </w:rPr>
              <w:t xml:space="preserve">нике </w:t>
            </w:r>
            <w:r w:rsidRPr="00077ED1">
              <w:rPr>
                <w:iCs/>
                <w:sz w:val="22"/>
                <w:szCs w:val="22"/>
              </w:rPr>
              <w:lastRenderedPageBreak/>
              <w:t>материала);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iCs/>
                <w:color w:val="00000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lastRenderedPageBreak/>
              <w:t>П:</w:t>
            </w:r>
            <w:r w:rsidRPr="00077ED1">
              <w:rPr>
                <w:sz w:val="22"/>
                <w:szCs w:val="22"/>
              </w:rPr>
              <w:t>объяснять значение слова , используя разные словари.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>выполнять самопроверку и взаимопроверку учебного задания;</w:t>
            </w:r>
          </w:p>
          <w:p w:rsidR="00F30180" w:rsidRPr="00077ED1" w:rsidRDefault="00F30180" w:rsidP="002865C5">
            <w:r w:rsidRPr="00077ED1">
              <w:rPr>
                <w:sz w:val="22"/>
                <w:szCs w:val="22"/>
              </w:rPr>
              <w:t xml:space="preserve">— выполнять </w:t>
            </w:r>
            <w:proofErr w:type="spellStart"/>
            <w:r w:rsidRPr="00077ED1">
              <w:rPr>
                <w:sz w:val="22"/>
                <w:szCs w:val="22"/>
              </w:rPr>
              <w:t>взаимооценку</w:t>
            </w:r>
            <w:proofErr w:type="spellEnd"/>
            <w:r w:rsidRPr="00077ED1">
              <w:rPr>
                <w:sz w:val="22"/>
                <w:szCs w:val="22"/>
              </w:rPr>
              <w:t xml:space="preserve"> учебного задания.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lastRenderedPageBreak/>
              <w:t>К:</w:t>
            </w:r>
            <w:r w:rsidRPr="00077ED1">
              <w:rPr>
                <w:sz w:val="22"/>
                <w:szCs w:val="22"/>
              </w:rPr>
              <w:t>адекватно взаимодействовать с партнёром в рамках учебного диалога.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  <w:r w:rsidRPr="00077ED1">
              <w:rPr>
                <w:spacing w:val="4"/>
                <w:sz w:val="22"/>
                <w:szCs w:val="22"/>
              </w:rPr>
              <w:lastRenderedPageBreak/>
              <w:t xml:space="preserve">ориентироваться на понимание причин успеха в учебной </w:t>
            </w:r>
            <w:r w:rsidRPr="00077ED1">
              <w:rPr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077ED1">
              <w:rPr>
                <w:sz w:val="22"/>
                <w:szCs w:val="22"/>
              </w:rPr>
              <w:t xml:space="preserve">тата, на анализ соответствия </w:t>
            </w:r>
            <w:r w:rsidRPr="00077ED1">
              <w:rPr>
                <w:sz w:val="22"/>
                <w:szCs w:val="22"/>
              </w:rPr>
              <w:lastRenderedPageBreak/>
              <w:t>результатов требованиям конкретной задачи, на понимание оценок учителей, товарищей, родителей и других людей;</w:t>
            </w:r>
          </w:p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lastRenderedPageBreak/>
              <w:t>Состав слова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различать изменяемые и неизменяемые слова;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pacing w:val="2"/>
                <w:sz w:val="22"/>
                <w:szCs w:val="22"/>
              </w:rPr>
              <w:t xml:space="preserve">различать родственные (однокоренные) слова и формы </w:t>
            </w:r>
            <w:r w:rsidRPr="00077ED1">
              <w:rPr>
                <w:sz w:val="22"/>
                <w:szCs w:val="22"/>
              </w:rPr>
              <w:t>слова;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F30180" w:rsidRPr="00077ED1" w:rsidRDefault="00F30180" w:rsidP="002865C5"/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83"/>
              <w:textAlignment w:val="center"/>
              <w:rPr>
                <w:iCs/>
              </w:rPr>
            </w:pPr>
            <w:r w:rsidRPr="00077ED1">
              <w:rPr>
                <w:iCs/>
                <w:sz w:val="22"/>
                <w:szCs w:val="22"/>
              </w:rPr>
              <w:t>-выполнять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F30180" w:rsidRPr="00077ED1" w:rsidRDefault="00F30180" w:rsidP="002865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709"/>
              <w:textAlignment w:val="center"/>
              <w:rPr>
                <w:iCs/>
              </w:rPr>
            </w:pPr>
            <w:r w:rsidRPr="00077ED1">
              <w:rPr>
                <w:iCs/>
                <w:sz w:val="22"/>
                <w:szCs w:val="22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454"/>
              <w:textAlignment w:val="center"/>
              <w:rPr>
                <w:bCs/>
                <w:iCs/>
              </w:rPr>
            </w:pPr>
          </w:p>
          <w:p w:rsidR="00F30180" w:rsidRPr="00077ED1" w:rsidRDefault="00F30180" w:rsidP="002865C5"/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t>П</w:t>
            </w:r>
            <w:r w:rsidRPr="00077ED1">
              <w:rPr>
                <w:sz w:val="22"/>
                <w:szCs w:val="22"/>
              </w:rPr>
              <w:t>:определять группы родственных слов и выделять корень. определять чередование в корне однокоренных слов и обосновывать своё мнение;</w:t>
            </w:r>
          </w:p>
          <w:p w:rsidR="00F30180" w:rsidRPr="00077ED1" w:rsidRDefault="00F30180" w:rsidP="002865C5">
            <w:r w:rsidRPr="00077ED1">
              <w:rPr>
                <w:sz w:val="22"/>
                <w:szCs w:val="22"/>
              </w:rPr>
              <w:t>раскрывать смысл правила о написании корня в однокоренных словах и обосновывать своё мнение.</w:t>
            </w:r>
          </w:p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>выполнять учебное задание, используя правило.</w:t>
            </w:r>
          </w:p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t>К:</w:t>
            </w:r>
            <w:r w:rsidRPr="00077ED1">
              <w:rPr>
                <w:sz w:val="22"/>
                <w:szCs w:val="22"/>
              </w:rPr>
              <w:t>действовать по правилам сотрудничества, принимая во внимание позиции партнёров.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  <w:r w:rsidRPr="00077ED1">
              <w:rPr>
                <w:color w:val="000000"/>
                <w:sz w:val="22"/>
                <w:szCs w:val="22"/>
              </w:rPr>
              <w:t xml:space="preserve">Творчески относиться к процессу работы над составом слова и </w:t>
            </w:r>
            <w:proofErr w:type="spellStart"/>
            <w:r w:rsidRPr="00077ED1">
              <w:rPr>
                <w:color w:val="000000"/>
                <w:sz w:val="22"/>
                <w:szCs w:val="22"/>
              </w:rPr>
              <w:t>словообразованием;</w:t>
            </w:r>
            <w:r w:rsidRPr="00077ED1">
              <w:rPr>
                <w:sz w:val="22"/>
                <w:szCs w:val="22"/>
              </w:rPr>
              <w:t>-способность</w:t>
            </w:r>
            <w:proofErr w:type="spellEnd"/>
            <w:r w:rsidRPr="00077ED1">
              <w:rPr>
                <w:sz w:val="22"/>
                <w:szCs w:val="22"/>
              </w:rPr>
              <w:t xml:space="preserve"> к оценке своей учебной деятельности;</w:t>
            </w:r>
          </w:p>
          <w:p w:rsidR="00F30180" w:rsidRPr="00077ED1" w:rsidRDefault="00F30180" w:rsidP="002865C5"/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t>Лексика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выявлять слова, значение которых требует уточнения;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определять значение слова по тексту или уточнять с помощью толкового словаря</w:t>
            </w:r>
          </w:p>
          <w:p w:rsidR="00F30180" w:rsidRPr="00077ED1" w:rsidRDefault="00F30180" w:rsidP="002865C5">
            <w:pPr>
              <w:ind w:firstLine="708"/>
            </w:pPr>
            <w:r w:rsidRPr="00077ED1">
              <w:rPr>
                <w:sz w:val="22"/>
                <w:szCs w:val="22"/>
              </w:rPr>
              <w:t>подбирать синонимы для устранения повторов в тексте</w:t>
            </w: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pacing w:val="2"/>
                <w:sz w:val="22"/>
                <w:szCs w:val="22"/>
              </w:rPr>
              <w:t xml:space="preserve">подбирать антонимы для точной характеристики </w:t>
            </w:r>
            <w:r w:rsidRPr="00077ED1">
              <w:rPr>
                <w:sz w:val="22"/>
                <w:szCs w:val="22"/>
              </w:rPr>
              <w:t>предметов при их сравнении;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pacing w:val="2"/>
                <w:sz w:val="22"/>
                <w:szCs w:val="22"/>
              </w:rPr>
              <w:t xml:space="preserve">различать употребление в тексте слов в прямом и </w:t>
            </w:r>
            <w:r w:rsidRPr="00077ED1">
              <w:rPr>
                <w:sz w:val="22"/>
                <w:szCs w:val="22"/>
              </w:rPr>
              <w:t>переносном значении (простые случаи);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оценивать уместность использования слов в тексте;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выбирать слова из ряда предложенных для успешного решения коммуникативной задачи.</w:t>
            </w:r>
          </w:p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t>П:</w:t>
            </w:r>
            <w:r w:rsidRPr="00077ED1">
              <w:rPr>
                <w:sz w:val="22"/>
                <w:szCs w:val="22"/>
              </w:rPr>
              <w:t>объяснять значение слова , используя разные словари.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>выполнять самопроверку и взаимопроверку учебного задания;</w:t>
            </w:r>
          </w:p>
          <w:p w:rsidR="00F30180" w:rsidRPr="00077ED1" w:rsidRDefault="00F30180" w:rsidP="002865C5">
            <w:r w:rsidRPr="00077ED1">
              <w:rPr>
                <w:sz w:val="22"/>
                <w:szCs w:val="22"/>
              </w:rPr>
              <w:t xml:space="preserve">— выполнять </w:t>
            </w:r>
            <w:proofErr w:type="spellStart"/>
            <w:r w:rsidRPr="00077ED1">
              <w:rPr>
                <w:sz w:val="22"/>
                <w:szCs w:val="22"/>
              </w:rPr>
              <w:t>взаимооценку</w:t>
            </w:r>
            <w:proofErr w:type="spellEnd"/>
            <w:r w:rsidRPr="00077ED1">
              <w:rPr>
                <w:sz w:val="22"/>
                <w:szCs w:val="22"/>
              </w:rPr>
              <w:t xml:space="preserve"> учебного задания.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К:</w:t>
            </w:r>
            <w:r w:rsidRPr="00077ED1">
              <w:rPr>
                <w:sz w:val="22"/>
                <w:szCs w:val="22"/>
              </w:rPr>
              <w:t>адекватно взаимодействовать с партнёром в рамках учебного диалога.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формирование позитивного отношения к своей деятельности (умение видеть достоинства в своей и в чужой работе).</w:t>
            </w:r>
          </w:p>
          <w:p w:rsidR="00F30180" w:rsidRPr="00077ED1" w:rsidRDefault="00F30180" w:rsidP="002865C5"/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t>Морфология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распознавать грамматические признаки слов;</w:t>
            </w:r>
          </w:p>
          <w:p w:rsidR="00F30180" w:rsidRPr="00077ED1" w:rsidRDefault="00F30180" w:rsidP="002865C5">
            <w:r w:rsidRPr="00077ED1">
              <w:rPr>
                <w:sz w:val="22"/>
                <w:szCs w:val="22"/>
              </w:rPr>
      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</w:t>
            </w: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  <w:rPr>
                <w:iCs/>
              </w:rPr>
            </w:pPr>
            <w:r w:rsidRPr="00077ED1">
              <w:rPr>
                <w:iCs/>
                <w:spacing w:val="2"/>
                <w:sz w:val="22"/>
                <w:szCs w:val="22"/>
              </w:rPr>
              <w:t>проводить морфологический разбор имен существи</w:t>
            </w:r>
            <w:r w:rsidRPr="00077ED1">
              <w:rPr>
                <w:iCs/>
                <w:sz w:val="22"/>
                <w:szCs w:val="22"/>
              </w:rPr>
              <w:t>тельных, имен прилагательных, глаголов по предложенно</w:t>
            </w:r>
            <w:r w:rsidRPr="00077ED1">
              <w:rPr>
                <w:iCs/>
                <w:spacing w:val="2"/>
                <w:sz w:val="22"/>
                <w:szCs w:val="22"/>
              </w:rPr>
              <w:t>му в учебнике алгоритму; оценивать правильность про</w:t>
            </w:r>
            <w:r w:rsidRPr="00077ED1">
              <w:rPr>
                <w:iCs/>
                <w:sz w:val="22"/>
                <w:szCs w:val="22"/>
              </w:rPr>
              <w:t>ведения морфологического разбора;</w:t>
            </w:r>
          </w:p>
          <w:p w:rsidR="00F30180" w:rsidRPr="00077ED1" w:rsidRDefault="00F30180" w:rsidP="002865C5"/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П:</w:t>
            </w:r>
            <w:r w:rsidRPr="00077ED1">
              <w:rPr>
                <w:sz w:val="22"/>
                <w:szCs w:val="22"/>
              </w:rPr>
              <w:t>раскрывать значение понятий «значимые (самостоятельные) части речи», «служебные (не самостоятельные) части речи» и использовать их в активном словаре;</w:t>
            </w:r>
          </w:p>
          <w:p w:rsidR="00F30180" w:rsidRPr="00077ED1" w:rsidRDefault="00F30180" w:rsidP="002865C5">
            <w:pPr>
              <w:rPr>
                <w:b/>
              </w:rPr>
            </w:pPr>
            <w:r w:rsidRPr="00077ED1">
              <w:rPr>
                <w:b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>выполнять учебное задание, используя алгоритм.</w:t>
            </w:r>
          </w:p>
          <w:p w:rsidR="00F30180" w:rsidRPr="00077ED1" w:rsidRDefault="00F30180" w:rsidP="002865C5">
            <w:r w:rsidRPr="00077ED1">
              <w:rPr>
                <w:b/>
                <w:sz w:val="22"/>
                <w:szCs w:val="22"/>
              </w:rPr>
              <w:t xml:space="preserve">К: </w:t>
            </w:r>
            <w:r w:rsidRPr="00077ED1">
              <w:rPr>
                <w:sz w:val="22"/>
                <w:szCs w:val="22"/>
              </w:rPr>
              <w:t>формулировать понятные высказывания в рамках учебного диалога, используя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</w:pPr>
            <w:r w:rsidRPr="00077ED1">
              <w:rPr>
                <w:sz w:val="22"/>
                <w:szCs w:val="22"/>
              </w:rPr>
              <w:t>внутренняя позиция школьника на уровне положитель</w:t>
            </w:r>
            <w:r w:rsidRPr="00077ED1">
              <w:rPr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077ED1">
              <w:rPr>
                <w:sz w:val="22"/>
                <w:szCs w:val="22"/>
              </w:rPr>
              <w:t>«хорошего ученика»;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</w:p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bCs/>
                <w:iCs/>
                <w:sz w:val="22"/>
                <w:szCs w:val="22"/>
              </w:rPr>
              <w:lastRenderedPageBreak/>
              <w:t>Синтаксис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различать предложение, словосочетание, слово;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pacing w:val="2"/>
                <w:sz w:val="22"/>
                <w:szCs w:val="22"/>
              </w:rPr>
              <w:t xml:space="preserve">устанавливать при помощи смысловых вопросов связь </w:t>
            </w:r>
            <w:r w:rsidRPr="00077ED1">
              <w:rPr>
                <w:sz w:val="22"/>
                <w:szCs w:val="22"/>
              </w:rPr>
              <w:t>между словами в словосочетании и предложении;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 xml:space="preserve">классифицировать предложения по цели высказывания, </w:t>
            </w:r>
            <w:r w:rsidRPr="00077ED1">
              <w:rPr>
                <w:spacing w:val="2"/>
                <w:sz w:val="22"/>
                <w:szCs w:val="22"/>
              </w:rPr>
              <w:t xml:space="preserve">находить повествовательные/побудительные/вопросительные </w:t>
            </w:r>
            <w:r w:rsidRPr="00077ED1">
              <w:rPr>
                <w:sz w:val="22"/>
                <w:szCs w:val="22"/>
              </w:rPr>
              <w:t>предложения;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определять восклицательную/невосклицательную интонацию предложения;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находить главные и второстепенные (без деления на виды) члены предложения;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выделять предложения с однородными членами.</w:t>
            </w:r>
          </w:p>
          <w:p w:rsidR="00F30180" w:rsidRPr="00077ED1" w:rsidRDefault="00F30180" w:rsidP="002865C5"/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различать второстепенные члены предложения —определения, дополнения, обстоятельства;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077ED1">
              <w:rPr>
                <w:spacing w:val="2"/>
                <w:sz w:val="22"/>
                <w:szCs w:val="22"/>
              </w:rPr>
              <w:t xml:space="preserve">предложения, синтаксический), оценивать правильность </w:t>
            </w:r>
            <w:r w:rsidRPr="00077ED1">
              <w:rPr>
                <w:sz w:val="22"/>
                <w:szCs w:val="22"/>
              </w:rPr>
              <w:t>разбора;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различать простые и сложные предложения.</w:t>
            </w:r>
          </w:p>
          <w:p w:rsidR="00F30180" w:rsidRPr="00077ED1" w:rsidRDefault="00F30180" w:rsidP="002865C5"/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pPr>
              <w:keepNext/>
              <w:autoSpaceDE w:val="0"/>
              <w:autoSpaceDN w:val="0"/>
              <w:adjustRightInd w:val="0"/>
              <w:textAlignment w:val="center"/>
              <w:rPr>
                <w:b/>
                <w:iCs/>
              </w:rPr>
            </w:pPr>
            <w:r w:rsidRPr="00077ED1">
              <w:rPr>
                <w:b/>
                <w:iCs/>
                <w:sz w:val="22"/>
                <w:szCs w:val="22"/>
              </w:rPr>
              <w:t>Р:</w:t>
            </w:r>
            <w:r w:rsidRPr="00077ED1">
              <w:rPr>
                <w:i/>
                <w:iCs/>
                <w:sz w:val="22"/>
                <w:szCs w:val="22"/>
              </w:rPr>
              <w:t xml:space="preserve">принимать и сохранять учебную </w:t>
            </w:r>
            <w:proofErr w:type="spellStart"/>
            <w:r w:rsidRPr="00077ED1">
              <w:rPr>
                <w:i/>
                <w:iCs/>
                <w:sz w:val="22"/>
                <w:szCs w:val="22"/>
              </w:rPr>
              <w:t>задачу;</w:t>
            </w:r>
            <w:r w:rsidRPr="00077ED1">
              <w:rPr>
                <w:i/>
                <w:iCs/>
                <w:spacing w:val="-4"/>
                <w:sz w:val="22"/>
                <w:szCs w:val="22"/>
              </w:rPr>
              <w:t>учитывать</w:t>
            </w:r>
            <w:proofErr w:type="spellEnd"/>
            <w:r w:rsidRPr="00077ED1">
              <w:rPr>
                <w:i/>
                <w:iCs/>
                <w:spacing w:val="-4"/>
                <w:sz w:val="22"/>
                <w:szCs w:val="22"/>
              </w:rPr>
              <w:t xml:space="preserve"> выделенные учителем ориентиры действия в но</w:t>
            </w:r>
            <w:r w:rsidRPr="00077ED1">
              <w:rPr>
                <w:i/>
                <w:iCs/>
                <w:sz w:val="22"/>
                <w:szCs w:val="22"/>
              </w:rPr>
              <w:t>вом учебном материале в сотрудничестве с учителем;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</w:pPr>
            <w:r w:rsidRPr="00077ED1">
              <w:rPr>
                <w:spacing w:val="-2"/>
                <w:sz w:val="22"/>
                <w:szCs w:val="22"/>
              </w:rPr>
              <w:t>К:осуществлять итоговый и пошаговый контроль по резуль</w:t>
            </w:r>
            <w:r w:rsidRPr="00077ED1">
              <w:rPr>
                <w:sz w:val="22"/>
                <w:szCs w:val="22"/>
              </w:rPr>
              <w:t>тату;</w:t>
            </w:r>
          </w:p>
          <w:p w:rsidR="00F30180" w:rsidRPr="00077ED1" w:rsidRDefault="00F30180" w:rsidP="002865C5">
            <w:pPr>
              <w:keepNext/>
              <w:autoSpaceDE w:val="0"/>
              <w:autoSpaceDN w:val="0"/>
              <w:adjustRightInd w:val="0"/>
              <w:ind w:firstLine="454"/>
              <w:textAlignment w:val="center"/>
              <w:rPr>
                <w:iCs/>
                <w:color w:val="000000"/>
              </w:rPr>
            </w:pPr>
            <w:r w:rsidRPr="00077ED1">
              <w:rPr>
                <w:b/>
                <w:iCs/>
                <w:sz w:val="22"/>
                <w:szCs w:val="22"/>
              </w:rPr>
              <w:t xml:space="preserve">П </w:t>
            </w:r>
            <w:r w:rsidRPr="00077ED1">
              <w:rPr>
                <w:i/>
                <w:iCs/>
                <w:sz w:val="22"/>
                <w:szCs w:val="22"/>
              </w:rPr>
      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</w:pPr>
            <w:r w:rsidRPr="00077ED1">
              <w:rPr>
                <w:spacing w:val="2"/>
                <w:sz w:val="22"/>
                <w:szCs w:val="22"/>
              </w:rPr>
              <w:t xml:space="preserve">широкая мотивационная основа учебной деятельности, </w:t>
            </w:r>
            <w:r w:rsidRPr="00077ED1">
              <w:rPr>
                <w:sz w:val="22"/>
                <w:szCs w:val="22"/>
              </w:rPr>
              <w:t xml:space="preserve">включающая социальные, </w:t>
            </w:r>
            <w:proofErr w:type="spellStart"/>
            <w:r w:rsidRPr="00077ED1">
              <w:rPr>
                <w:sz w:val="22"/>
                <w:szCs w:val="22"/>
              </w:rPr>
              <w:t>учебно­познавательные</w:t>
            </w:r>
            <w:proofErr w:type="spellEnd"/>
            <w:r w:rsidRPr="00077ED1">
              <w:rPr>
                <w:sz w:val="22"/>
                <w:szCs w:val="22"/>
              </w:rPr>
              <w:t xml:space="preserve"> и внешние мотивы;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</w:p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Орфография и пунктуация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применять правила правописания (в объеме содержания курса);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определять (уточнять) написание слова по орфографическому словарю учебника;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безошибочно списывать текст объемом 80—90 слов;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писать под диктовку тексты объемом 75—80 слов в соответствии с изученными правилами правописания;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F30180" w:rsidRPr="00077ED1" w:rsidRDefault="00F30180" w:rsidP="002865C5">
            <w:pPr>
              <w:tabs>
                <w:tab w:val="left" w:pos="904"/>
              </w:tabs>
            </w:pP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осознавать место возможного возникновения орфографической ошибки;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подбирать примеры с определенной орфограммой;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pacing w:val="2"/>
                <w:sz w:val="22"/>
                <w:szCs w:val="22"/>
              </w:rPr>
              <w:t>при составлении собственных текстов перефразиро</w:t>
            </w:r>
            <w:r w:rsidRPr="00077ED1">
              <w:rPr>
                <w:sz w:val="22"/>
                <w:szCs w:val="22"/>
              </w:rPr>
              <w:t>вать записываемое, чтобы избежать орфографических и пунктуационных ошибок;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 xml:space="preserve">при работе над ошибками осознавать причины появления ошибки и определять способы действий, </w:t>
            </w:r>
            <w:proofErr w:type="spellStart"/>
            <w:r w:rsidRPr="00077ED1">
              <w:rPr>
                <w:sz w:val="22"/>
                <w:szCs w:val="22"/>
              </w:rPr>
              <w:t>помогающиепредотвратить</w:t>
            </w:r>
            <w:proofErr w:type="spellEnd"/>
            <w:r w:rsidRPr="00077ED1">
              <w:rPr>
                <w:sz w:val="22"/>
                <w:szCs w:val="22"/>
              </w:rPr>
              <w:t xml:space="preserve"> ее в последующих письменных работах.</w:t>
            </w:r>
          </w:p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</w:pPr>
            <w:r w:rsidRPr="00077ED1">
              <w:rPr>
                <w:b/>
                <w:i/>
                <w:sz w:val="22"/>
                <w:szCs w:val="22"/>
              </w:rPr>
              <w:t>Р:</w:t>
            </w:r>
            <w:r w:rsidRPr="00077ED1">
              <w:rPr>
                <w:sz w:val="22"/>
                <w:szCs w:val="22"/>
              </w:rPr>
              <w:t xml:space="preserve"> оценивать правильность выполнения действия на уровне </w:t>
            </w:r>
            <w:r w:rsidRPr="00077ED1">
              <w:rPr>
                <w:spacing w:val="2"/>
                <w:sz w:val="22"/>
                <w:szCs w:val="22"/>
              </w:rPr>
              <w:t>адекватной ретроспективной оценки соответствия результа</w:t>
            </w:r>
            <w:r w:rsidRPr="00077ED1">
              <w:rPr>
                <w:sz w:val="22"/>
                <w:szCs w:val="22"/>
              </w:rPr>
              <w:t>тов требованиям данной задачи;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i/>
                <w:iCs/>
              </w:rPr>
            </w:pPr>
            <w:r w:rsidRPr="00077ED1">
              <w:rPr>
                <w:sz w:val="22"/>
                <w:szCs w:val="22"/>
              </w:rPr>
              <w:t>П: осуществлять запись (фиксацию) выборочной информации об окружающем мире и о себе самом,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i/>
              </w:rPr>
            </w:pPr>
            <w:r w:rsidRPr="00077ED1">
              <w:rPr>
                <w:spacing w:val="2"/>
                <w:sz w:val="22"/>
                <w:szCs w:val="22"/>
              </w:rPr>
              <w:t xml:space="preserve">К: </w:t>
            </w:r>
            <w:r w:rsidRPr="00077ED1">
              <w:rPr>
                <w:i/>
                <w:iCs/>
                <w:sz w:val="22"/>
                <w:szCs w:val="22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  <w:r w:rsidRPr="00077ED1">
              <w:rPr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077ED1">
              <w:rPr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077ED1">
              <w:rPr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F30180" w:rsidRPr="00077ED1" w:rsidRDefault="00F30180" w:rsidP="002865C5"/>
        </w:tc>
      </w:tr>
      <w:tr w:rsidR="00F30180" w:rsidRPr="00077ED1" w:rsidTr="00077ED1">
        <w:trPr>
          <w:trHeight w:val="862"/>
        </w:trPr>
        <w:tc>
          <w:tcPr>
            <w:tcW w:w="738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4111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оценивать правильность (уместность) выбора языковых</w:t>
            </w:r>
            <w:r w:rsidRPr="00077ED1">
              <w:rPr>
                <w:sz w:val="22"/>
                <w:szCs w:val="22"/>
              </w:rPr>
              <w:br/>
              <w:t>и неязыковых средств устного общения на уроке, в школе,</w:t>
            </w:r>
            <w:r w:rsidRPr="00077ED1">
              <w:rPr>
                <w:sz w:val="22"/>
                <w:szCs w:val="22"/>
              </w:rPr>
              <w:br/>
              <w:t xml:space="preserve">в быту, со знакомыми и незнакомыми, с </w:t>
            </w:r>
            <w:r w:rsidRPr="00077ED1">
              <w:rPr>
                <w:sz w:val="22"/>
                <w:szCs w:val="22"/>
              </w:rPr>
              <w:lastRenderedPageBreak/>
              <w:t>людьми разного возраста;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F30180" w:rsidRPr="00077ED1" w:rsidRDefault="00F30180" w:rsidP="002865C5">
            <w:pPr>
              <w:ind w:firstLine="708"/>
            </w:pPr>
          </w:p>
        </w:tc>
        <w:tc>
          <w:tcPr>
            <w:tcW w:w="3685" w:type="dxa"/>
            <w:shd w:val="clear" w:color="auto" w:fill="auto"/>
          </w:tcPr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lastRenderedPageBreak/>
              <w:t>создавать тексты по предложенному заголовку;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подробно или выборочно пересказывать текст;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 xml:space="preserve">пересказывать текст от </w:t>
            </w:r>
            <w:r w:rsidRPr="00077ED1">
              <w:rPr>
                <w:sz w:val="22"/>
                <w:szCs w:val="22"/>
              </w:rPr>
              <w:lastRenderedPageBreak/>
              <w:t>другого лица;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корректировать тексты, в которых допущены нарушения культуры речи;</w:t>
            </w:r>
          </w:p>
          <w:p w:rsidR="00F30180" w:rsidRPr="00077ED1" w:rsidRDefault="00F30180" w:rsidP="002865C5">
            <w:pPr>
              <w:ind w:firstLine="680"/>
              <w:contextualSpacing/>
              <w:outlineLvl w:val="1"/>
            </w:pPr>
            <w:r w:rsidRPr="00077ED1">
              <w:rPr>
                <w:sz w:val="22"/>
                <w:szCs w:val="22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077ED1">
              <w:rPr>
                <w:spacing w:val="2"/>
                <w:sz w:val="22"/>
                <w:szCs w:val="22"/>
              </w:rPr>
              <w:t>относить их с разработанным алгоритмом.</w:t>
            </w:r>
          </w:p>
        </w:tc>
        <w:tc>
          <w:tcPr>
            <w:tcW w:w="3686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  <w:r w:rsidRPr="00077ED1">
              <w:rPr>
                <w:sz w:val="22"/>
                <w:szCs w:val="22"/>
              </w:rPr>
              <w:lastRenderedPageBreak/>
              <w:t xml:space="preserve">Р:планировать свои действия в соответствии с поставленной задачей и условиями ее реализации, в том числе во внутреннем плане; </w:t>
            </w:r>
            <w:r w:rsidRPr="00077ED1">
              <w:rPr>
                <w:spacing w:val="-4"/>
                <w:sz w:val="22"/>
                <w:szCs w:val="22"/>
              </w:rPr>
              <w:t xml:space="preserve">учитывать установленные правила в </w:t>
            </w:r>
            <w:r w:rsidRPr="00077ED1">
              <w:rPr>
                <w:spacing w:val="-4"/>
                <w:sz w:val="22"/>
                <w:szCs w:val="22"/>
              </w:rPr>
              <w:lastRenderedPageBreak/>
              <w:t>планировании и конт</w:t>
            </w:r>
            <w:r w:rsidRPr="00077ED1">
              <w:rPr>
                <w:sz w:val="22"/>
                <w:szCs w:val="22"/>
              </w:rPr>
              <w:t>роле способа решения;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iCs/>
              </w:rPr>
            </w:pPr>
            <w:r w:rsidRPr="00077ED1">
              <w:rPr>
                <w:sz w:val="22"/>
                <w:szCs w:val="22"/>
              </w:rPr>
              <w:t>К:</w:t>
            </w:r>
            <w:r w:rsidRPr="00077ED1">
              <w:rPr>
                <w:i/>
                <w:iCs/>
                <w:sz w:val="22"/>
                <w:szCs w:val="22"/>
              </w:rPr>
              <w:t xml:space="preserve">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077ED1">
              <w:rPr>
                <w:iCs/>
                <w:sz w:val="22"/>
                <w:szCs w:val="22"/>
              </w:rPr>
              <w:t>.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  <w:rPr>
                <w:i/>
                <w:iCs/>
              </w:rPr>
            </w:pPr>
            <w:r w:rsidRPr="00077ED1">
              <w:rPr>
                <w:sz w:val="22"/>
                <w:szCs w:val="22"/>
              </w:rPr>
              <w:t xml:space="preserve">П: </w:t>
            </w:r>
            <w:r w:rsidRPr="00077ED1">
              <w:rPr>
                <w:i/>
                <w:iCs/>
                <w:sz w:val="22"/>
                <w:szCs w:val="22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F30180" w:rsidRPr="00077ED1" w:rsidRDefault="00F30180" w:rsidP="002865C5">
            <w:pPr>
              <w:autoSpaceDE w:val="0"/>
              <w:autoSpaceDN w:val="0"/>
              <w:adjustRightInd w:val="0"/>
              <w:textAlignment w:val="center"/>
            </w:pPr>
          </w:p>
        </w:tc>
        <w:tc>
          <w:tcPr>
            <w:tcW w:w="3118" w:type="dxa"/>
            <w:shd w:val="clear" w:color="auto" w:fill="auto"/>
          </w:tcPr>
          <w:p w:rsidR="00F30180" w:rsidRPr="00077ED1" w:rsidRDefault="00F30180" w:rsidP="002865C5">
            <w:pPr>
              <w:autoSpaceDE w:val="0"/>
              <w:autoSpaceDN w:val="0"/>
              <w:adjustRightInd w:val="0"/>
              <w:ind w:firstLine="244"/>
              <w:textAlignment w:val="center"/>
            </w:pPr>
            <w:r w:rsidRPr="00077ED1">
              <w:rPr>
                <w:spacing w:val="2"/>
                <w:sz w:val="22"/>
                <w:szCs w:val="22"/>
              </w:rPr>
              <w:lastRenderedPageBreak/>
              <w:t xml:space="preserve">широкая мотивационная основа учебной деятельности, </w:t>
            </w:r>
            <w:r w:rsidRPr="00077ED1">
              <w:rPr>
                <w:sz w:val="22"/>
                <w:szCs w:val="22"/>
              </w:rPr>
              <w:t xml:space="preserve">включающая социальные, </w:t>
            </w:r>
            <w:proofErr w:type="spellStart"/>
            <w:r w:rsidRPr="00077ED1">
              <w:rPr>
                <w:sz w:val="22"/>
                <w:szCs w:val="22"/>
              </w:rPr>
              <w:t>учебно­познавательные</w:t>
            </w:r>
            <w:proofErr w:type="spellEnd"/>
            <w:r w:rsidRPr="00077ED1">
              <w:rPr>
                <w:sz w:val="22"/>
                <w:szCs w:val="22"/>
              </w:rPr>
              <w:t xml:space="preserve"> и внешние мотивы;</w:t>
            </w:r>
          </w:p>
          <w:p w:rsidR="00F30180" w:rsidRPr="00077ED1" w:rsidRDefault="00F30180" w:rsidP="002865C5"/>
        </w:tc>
      </w:tr>
    </w:tbl>
    <w:p w:rsidR="00D464F6" w:rsidRPr="00077ED1" w:rsidRDefault="00D464F6" w:rsidP="002865C5">
      <w:pPr>
        <w:rPr>
          <w:b/>
          <w:sz w:val="22"/>
          <w:szCs w:val="22"/>
        </w:rPr>
      </w:pPr>
    </w:p>
    <w:p w:rsidR="002865C5" w:rsidRPr="00077ED1" w:rsidRDefault="002865C5" w:rsidP="002865C5">
      <w:pPr>
        <w:rPr>
          <w:b/>
          <w:sz w:val="22"/>
          <w:szCs w:val="22"/>
        </w:rPr>
      </w:pPr>
    </w:p>
    <w:p w:rsidR="00F83EA7" w:rsidRPr="00077ED1" w:rsidRDefault="00F83EA7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Планируемые результаты изучения предмета</w:t>
      </w:r>
    </w:p>
    <w:p w:rsidR="00F83EA7" w:rsidRPr="00077ED1" w:rsidRDefault="00F83EA7" w:rsidP="002865C5">
      <w:pPr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4 класс</w:t>
      </w:r>
    </w:p>
    <w:p w:rsidR="002865C5" w:rsidRPr="00077ED1" w:rsidRDefault="002865C5" w:rsidP="002865C5">
      <w:pPr>
        <w:jc w:val="center"/>
        <w:rPr>
          <w:b/>
          <w:sz w:val="22"/>
          <w:szCs w:val="22"/>
        </w:rPr>
      </w:pPr>
    </w:p>
    <w:tbl>
      <w:tblPr>
        <w:tblStyle w:val="a7"/>
        <w:tblW w:w="15167" w:type="dxa"/>
        <w:tblInd w:w="-147" w:type="dxa"/>
        <w:tblLayout w:type="fixed"/>
        <w:tblLook w:val="04A0"/>
      </w:tblPr>
      <w:tblGrid>
        <w:gridCol w:w="851"/>
        <w:gridCol w:w="3402"/>
        <w:gridCol w:w="3969"/>
        <w:gridCol w:w="3827"/>
        <w:gridCol w:w="3118"/>
      </w:tblGrid>
      <w:tr w:rsidR="002865C5" w:rsidRPr="00077ED1" w:rsidTr="00077ED1">
        <w:trPr>
          <w:trHeight w:val="329"/>
        </w:trPr>
        <w:tc>
          <w:tcPr>
            <w:tcW w:w="851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Название раздела</w:t>
            </w:r>
          </w:p>
        </w:tc>
        <w:tc>
          <w:tcPr>
            <w:tcW w:w="7371" w:type="dxa"/>
            <w:gridSpan w:val="2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Предметные результаты:</w:t>
            </w:r>
          </w:p>
        </w:tc>
        <w:tc>
          <w:tcPr>
            <w:tcW w:w="3827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proofErr w:type="spellStart"/>
            <w:r w:rsidRPr="00077ED1">
              <w:rPr>
                <w:b/>
              </w:rPr>
              <w:t>Метапредметные</w:t>
            </w:r>
            <w:proofErr w:type="spellEnd"/>
            <w:r w:rsidRPr="00077ED1">
              <w:rPr>
                <w:b/>
              </w:rPr>
              <w:t xml:space="preserve"> результаты</w:t>
            </w:r>
          </w:p>
        </w:tc>
        <w:tc>
          <w:tcPr>
            <w:tcW w:w="3118" w:type="dxa"/>
            <w:vMerge w:val="restart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Личностные результаты</w:t>
            </w:r>
          </w:p>
        </w:tc>
      </w:tr>
      <w:tr w:rsidR="002865C5" w:rsidRPr="00077ED1" w:rsidTr="00077ED1">
        <w:trPr>
          <w:trHeight w:val="226"/>
        </w:trPr>
        <w:tc>
          <w:tcPr>
            <w:tcW w:w="851" w:type="dxa"/>
            <w:vMerge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Ученик научится</w:t>
            </w:r>
          </w:p>
        </w:tc>
        <w:tc>
          <w:tcPr>
            <w:tcW w:w="3969" w:type="dxa"/>
          </w:tcPr>
          <w:p w:rsidR="002865C5" w:rsidRPr="00077ED1" w:rsidRDefault="002865C5" w:rsidP="002865C5">
            <w:pPr>
              <w:jc w:val="center"/>
              <w:rPr>
                <w:b/>
              </w:rPr>
            </w:pPr>
            <w:r w:rsidRPr="00077ED1">
              <w:rPr>
                <w:b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Фонетика и графика</w:t>
            </w: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a6"/>
              <w:numPr>
                <w:ilvl w:val="0"/>
                <w:numId w:val="3"/>
              </w:numPr>
              <w:spacing w:line="240" w:lineRule="auto"/>
              <w:ind w:left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различать звуки и буквы;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3"/>
              </w:numPr>
              <w:spacing w:line="240" w:lineRule="auto"/>
              <w:ind w:left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характеризовать звуки гласные ударные/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безударные; согласные твердые/мягкие, парные/непарные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твердые и мягкие; согласные звонкие/глухие, парные/непарные звонкие и глухие;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3"/>
              </w:numPr>
              <w:spacing w:line="240" w:lineRule="auto"/>
              <w:ind w:left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lastRenderedPageBreak/>
              <w:t>пользоваться 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jc w:val="both"/>
            </w:pPr>
            <w:r w:rsidRPr="00077ED1">
              <w:lastRenderedPageBreak/>
              <w:t>- пользоваться 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bCs/>
              </w:rPr>
              <w:t xml:space="preserve">Определять </w:t>
            </w:r>
            <w:r w:rsidRPr="00077ED1">
              <w:rPr>
                <w:rFonts w:ascii="Times New Roman" w:hAnsi="Times New Roman"/>
              </w:rPr>
              <w:t>наличие в слове изученных и изучаемых орфограмм.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bCs/>
              </w:rPr>
              <w:t xml:space="preserve">Обсуждать </w:t>
            </w:r>
            <w:r w:rsidRPr="00077ED1">
              <w:rPr>
                <w:rFonts w:ascii="Times New Roman" w:hAnsi="Times New Roman"/>
              </w:rPr>
              <w:t xml:space="preserve">алгоритм действий для решения орфографических задач и </w:t>
            </w:r>
            <w:r w:rsidRPr="00077ED1">
              <w:rPr>
                <w:rFonts w:ascii="Times New Roman" w:hAnsi="Times New Roman"/>
                <w:bCs/>
              </w:rPr>
              <w:t xml:space="preserve">использовать </w:t>
            </w:r>
            <w:r w:rsidRPr="00077ED1">
              <w:rPr>
                <w:rFonts w:ascii="Times New Roman" w:hAnsi="Times New Roman"/>
              </w:rPr>
              <w:t>алгоритм в практической деятельности.</w:t>
            </w:r>
          </w:p>
        </w:tc>
        <w:tc>
          <w:tcPr>
            <w:tcW w:w="3827" w:type="dxa"/>
            <w:vMerge w:val="restart"/>
          </w:tcPr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Регулятивные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самостоятельно  формулировать  тему и целина урока;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составлять план решения учебной проблемы совместно с учителем;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работать по плану, сверяя свои действия с целью, корректировать свою деятельность;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 в диалоге с учителем вырабатывать критерии оценки и </w:t>
            </w:r>
            <w:r w:rsidRPr="00077ED1">
              <w:rPr>
                <w:bCs/>
                <w:color w:val="170E02"/>
              </w:rPr>
              <w:lastRenderedPageBreak/>
              <w:t>определять степень успешности своей работы и работы других.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Познавательные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 вычитывать все виды текстовой информации: </w:t>
            </w:r>
            <w:proofErr w:type="spellStart"/>
            <w:r w:rsidRPr="00077ED1">
              <w:rPr>
                <w:bCs/>
                <w:color w:val="170E02"/>
              </w:rPr>
              <w:t>фактуальную</w:t>
            </w:r>
            <w:proofErr w:type="spellEnd"/>
            <w:r w:rsidRPr="00077ED1">
              <w:rPr>
                <w:bCs/>
                <w:color w:val="170E02"/>
              </w:rPr>
              <w:t xml:space="preserve">, </w:t>
            </w:r>
            <w:proofErr w:type="spellStart"/>
            <w:r w:rsidRPr="00077ED1">
              <w:rPr>
                <w:bCs/>
                <w:color w:val="170E02"/>
              </w:rPr>
              <w:t>подтекстовую</w:t>
            </w:r>
            <w:proofErr w:type="spellEnd"/>
            <w:r w:rsidRPr="00077ED1">
              <w:rPr>
                <w:bCs/>
                <w:color w:val="170E02"/>
              </w:rPr>
              <w:t>, концептуальную;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-пользоваться разными видами чтения: изучающим, просмотровым, ознакомительным;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-извлекать информацию, представленную в разных формах (сплошной текст; </w:t>
            </w:r>
            <w:proofErr w:type="spellStart"/>
            <w:r w:rsidRPr="00077ED1">
              <w:rPr>
                <w:bCs/>
                <w:color w:val="170E02"/>
              </w:rPr>
              <w:t>несплошной</w:t>
            </w:r>
            <w:proofErr w:type="spellEnd"/>
            <w:r w:rsidRPr="00077ED1">
              <w:rPr>
                <w:bCs/>
                <w:color w:val="170E02"/>
              </w:rPr>
              <w:t xml:space="preserve"> текст-иллюстрация, таблица, схема);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перерабатывать и преобразовывать информацию из одной формы в другую (составлять план, таблицу, схему);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пользоваться словарями и справочниками;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осуществлять анализ и синтез;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-устанавливать причинно-следственные связи;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-строить рассуждения.  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/>
                <w:bCs/>
                <w:i/>
                <w:color w:val="170E02"/>
              </w:rPr>
            </w:pPr>
            <w:r w:rsidRPr="00077ED1">
              <w:rPr>
                <w:b/>
                <w:bCs/>
                <w:i/>
                <w:color w:val="170E02"/>
              </w:rPr>
              <w:t>Коммуникативные УУД: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оформлять свои мысли в устной и письменной форме с учетом речевой ситуации;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адекватно использовать речевые средства для решения различных коммуникативных задач; владеть монологической и диалогической формами речи;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высказывать и обосновывать свою точку зрения;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договариваться и приходить к общему решению в совместной деятельности, задавать вопросы.</w:t>
            </w:r>
          </w:p>
          <w:p w:rsidR="002865C5" w:rsidRPr="00077ED1" w:rsidRDefault="002865C5" w:rsidP="002865C5">
            <w:pPr>
              <w:jc w:val="both"/>
              <w:rPr>
                <w:b/>
                <w:bCs/>
                <w:color w:val="170E02"/>
              </w:rPr>
            </w:pPr>
            <w:r w:rsidRPr="00077ED1">
              <w:rPr>
                <w:b/>
                <w:bCs/>
                <w:color w:val="170E02"/>
              </w:rPr>
              <w:t>Работа с текстом: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находить в тексте конкретные сведения, факты, заданные в явном виде;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определять тему и главную мысль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делить тексты на смысловые части, составлять план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вычленять содержащиеся в тексте основные события и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br/>
            </w: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ус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танавливать их последовательность; упорядочивать инфор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мацию по заданному основанию;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сравнивать между собой объекты, описанные в тексте,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выделяя 2—3 существенных признака;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ориентироваться в соответствующих возрасту словарях и справочниках.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формулировать несложные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  <w:rPr>
                <w:b/>
                <w:bCs/>
                <w:color w:val="170E02"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Default="002865C5" w:rsidP="002865C5">
            <w:pPr>
              <w:jc w:val="both"/>
            </w:pPr>
          </w:p>
          <w:p w:rsidR="00077ED1" w:rsidRPr="00077ED1" w:rsidRDefault="00077ED1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составлять на основании текста небольшое монологическое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высказывание, отвечая на 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eastAsiaTheme="minorEastAsia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- сопоставлять и обобщать содержащуюся в разных частях текста информацию;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1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 w:val="restart"/>
          </w:tcPr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lastRenderedPageBreak/>
              <w:t>- Эмоциональность; умение осознавать и определять эмоции других людей (называть)свои эмоции;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чувство прекрасного -умение чувствовать красоту и выразительность речи, стремиться к совершенствованию собственной речи 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 xml:space="preserve">- умение осознавать и </w:t>
            </w:r>
            <w:r w:rsidRPr="00077ED1">
              <w:rPr>
                <w:bCs/>
                <w:color w:val="170E02"/>
              </w:rPr>
              <w:lastRenderedPageBreak/>
              <w:t>определять эмоции других людей, сочувствовать, сопереживать;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любовь и уважение к Отечеству, его языку, культуре;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интерес к чтению, к ведению диалога с автором текста, потребность в чтении;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 интерес к письму, к созданию собственных текстов, к письменной форме общения;</w:t>
            </w:r>
          </w:p>
          <w:p w:rsidR="002865C5" w:rsidRPr="00077ED1" w:rsidRDefault="002865C5" w:rsidP="002865C5">
            <w:pPr>
              <w:ind w:firstLine="708"/>
              <w:jc w:val="both"/>
              <w:rPr>
                <w:bCs/>
                <w:color w:val="170E02"/>
              </w:rPr>
            </w:pPr>
            <w:r w:rsidRPr="00077ED1">
              <w:rPr>
                <w:bCs/>
                <w:color w:val="170E02"/>
              </w:rPr>
              <w:t>-интерес к изучению языка, осознание ответственности за произнесенное и написанное слово.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учебно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­познавательный интерес к новому учебному материалу и способам решения новой задачи;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способность к оценке своей учебной деятельности;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основы гражданской идентичности, своей этнической </w:t>
            </w: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принадлежности в форме осознания «Я» как члена семьи,</w:t>
            </w: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смысле как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установка на здоровый образ жизни;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мам природоохранного, нерасточительного, </w:t>
            </w: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здоровьесберегающего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поведения;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t>внутренней позиции обучающегося на уровне поло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жительного отношения к 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lastRenderedPageBreak/>
              <w:t xml:space="preserve">образовательной организации, понимания необходимости учения, выраженного в преобладании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учебно­познавательных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мотивов и предпочтении социального способа оценки знаний;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выраженной устойчивой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учебно­познавательной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моти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вации учения;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устойчивого 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учебно­познавательного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 xml:space="preserve"> интереса к новым 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общим способам решения задач;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неуспешности</w:t>
            </w:r>
            <w:proofErr w:type="spellEnd"/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учебной деятельности;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положительной адекватной дифференцированной само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оценки на основе критерия успешности реализации социальной роли «хорошего ученика»;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pacing w:val="4"/>
                <w:sz w:val="22"/>
                <w:szCs w:val="22"/>
              </w:rPr>
              <w:t xml:space="preserve">компетентности в реализации основ гражданской </w:t>
            </w: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идентичности в поступках и деятельности.</w:t>
            </w:r>
          </w:p>
          <w:p w:rsidR="002865C5" w:rsidRPr="00077ED1" w:rsidRDefault="002865C5" w:rsidP="002865C5">
            <w:pPr>
              <w:pStyle w:val="a6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  <w:rPr>
                <w:bCs/>
                <w:color w:val="170E02"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установка на здоровый образ жизни;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мам природоохранного, нерасточительного, </w:t>
            </w:r>
            <w:proofErr w:type="spellStart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здоровьесберегающего</w:t>
            </w:r>
            <w:proofErr w:type="spellEnd"/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поведения;</w:t>
            </w:r>
          </w:p>
          <w:p w:rsidR="002865C5" w:rsidRPr="00077ED1" w:rsidRDefault="002865C5" w:rsidP="002865C5">
            <w:pPr>
              <w:pStyle w:val="a6"/>
              <w:numPr>
                <w:ilvl w:val="0"/>
                <w:numId w:val="2"/>
              </w:numPr>
              <w:spacing w:line="240" w:lineRule="auto"/>
              <w:ind w:left="0" w:firstLine="0"/>
              <w:textAlignment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077ED1">
              <w:rPr>
                <w:rFonts w:ascii="Times New Roman" w:hAnsi="Times New Roman"/>
                <w:color w:val="auto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rPr>
          <w:trHeight w:val="2948"/>
        </w:trPr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 xml:space="preserve">Орфоэпия 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af1"/>
              <w:numPr>
                <w:ilvl w:val="0"/>
                <w:numId w:val="4"/>
              </w:numPr>
              <w:spacing w:line="240" w:lineRule="auto"/>
              <w:ind w:left="0"/>
              <w:textAlignment w:val="center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 w:val="0"/>
                <w:color w:val="auto"/>
                <w:spacing w:val="2"/>
                <w:sz w:val="22"/>
                <w:szCs w:val="22"/>
              </w:rPr>
              <w:t xml:space="preserve">соблюдать нормы русского и родного литературного 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языка в собственной речи и оценивать соблюдение этих </w:t>
            </w:r>
            <w:r w:rsidRPr="00077ED1">
              <w:rPr>
                <w:rFonts w:ascii="Times New Roman" w:hAnsi="Times New Roman"/>
                <w:i w:val="0"/>
                <w:color w:val="auto"/>
                <w:spacing w:val="-2"/>
                <w:sz w:val="22"/>
                <w:szCs w:val="22"/>
              </w:rPr>
              <w:t>норм в речи собеседников (в объеме представленного в учеб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нике материала);</w:t>
            </w:r>
          </w:p>
          <w:p w:rsidR="002865C5" w:rsidRPr="00077ED1" w:rsidRDefault="002865C5" w:rsidP="002865C5">
            <w:pPr>
              <w:pStyle w:val="af1"/>
              <w:numPr>
                <w:ilvl w:val="0"/>
                <w:numId w:val="4"/>
              </w:numPr>
              <w:spacing w:line="240" w:lineRule="auto"/>
              <w:ind w:left="0"/>
              <w:textAlignment w:val="center"/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 w:val="0"/>
                <w:color w:val="auto"/>
                <w:spacing w:val="2"/>
                <w:sz w:val="22"/>
                <w:szCs w:val="22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к учителю, родителям и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 </w:t>
            </w:r>
            <w:r w:rsidRPr="00077ED1">
              <w:rPr>
                <w:rFonts w:ascii="Times New Roman" w:hAnsi="Times New Roman"/>
                <w:i w:val="0"/>
                <w:color w:val="auto"/>
                <w:sz w:val="22"/>
                <w:szCs w:val="22"/>
              </w:rPr>
              <w:t>др.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-Различать гласных и согласных звуков.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-Находить в слове ударных и безударных гласных звуков.      Различать мягких и твердых согласных звуков,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 xml:space="preserve">-определять парных и непарных по твердости-мягкости согласных звуков- 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sz w:val="22"/>
                <w:szCs w:val="22"/>
              </w:rPr>
              <w:t>-Уметь выполнять фонетический разбор слова.</w:t>
            </w:r>
          </w:p>
          <w:p w:rsidR="002865C5" w:rsidRPr="00077ED1" w:rsidRDefault="002865C5" w:rsidP="002865C5">
            <w:pPr>
              <w:pStyle w:val="af"/>
              <w:spacing w:line="240" w:lineRule="auto"/>
              <w:ind w:firstLine="3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rPr>
          <w:trHeight w:val="2385"/>
        </w:trPr>
        <w:tc>
          <w:tcPr>
            <w:tcW w:w="851" w:type="dxa"/>
            <w:vMerge w:val="restart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Состав слова (</w:t>
            </w:r>
            <w:proofErr w:type="spellStart"/>
            <w:r w:rsidRPr="00077ED1">
              <w:rPr>
                <w:b/>
              </w:rPr>
              <w:t>морфемика</w:t>
            </w:r>
            <w:proofErr w:type="spellEnd"/>
            <w:r w:rsidRPr="00077ED1">
              <w:rPr>
                <w:b/>
              </w:rPr>
              <w:t>)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  <w:rPr>
                <w:i/>
                <w:spacing w:val="2"/>
              </w:rPr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различать изменяемые и неизменяемые слова;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различать родственные (однокоренные) слова и формы </w:t>
            </w:r>
            <w:r w:rsidRPr="00077ED1">
              <w:rPr>
                <w:sz w:val="22"/>
              </w:rPr>
              <w:t>слова;</w:t>
            </w:r>
          </w:p>
          <w:p w:rsidR="002865C5" w:rsidRPr="00077ED1" w:rsidRDefault="002865C5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-Углублять представление о морфемном составе слова. </w:t>
            </w:r>
            <w:r w:rsidRPr="00077ED1">
              <w:rPr>
                <w:rFonts w:ascii="Times New Roman" w:hAnsi="Times New Roman"/>
                <w:lang w:val="tt-RU"/>
              </w:rPr>
              <w:t xml:space="preserve"> Определение  корня слова и аффикса. Понятие о словообразовательных аффиксах. Выполнять упражнений с элементами словообразовательного анализа.</w:t>
            </w:r>
            <w:r w:rsidRPr="00077ED1">
              <w:rPr>
                <w:rFonts w:ascii="Times New Roman" w:hAnsi="Times New Roman"/>
                <w:bCs/>
                <w:color w:val="000000"/>
              </w:rPr>
              <w:t xml:space="preserve"> Различать </w:t>
            </w:r>
            <w:r w:rsidRPr="00077ED1">
              <w:rPr>
                <w:rFonts w:ascii="Times New Roman" w:hAnsi="Times New Roman"/>
                <w:color w:val="000000"/>
              </w:rPr>
              <w:t xml:space="preserve">сложные, парные  слова, </w:t>
            </w:r>
            <w:r w:rsidRPr="00077ED1">
              <w:rPr>
                <w:rFonts w:ascii="Times New Roman" w:hAnsi="Times New Roman"/>
                <w:bCs/>
                <w:color w:val="000000"/>
              </w:rPr>
              <w:t xml:space="preserve">находить </w:t>
            </w:r>
            <w:r w:rsidRPr="00077ED1">
              <w:rPr>
                <w:rFonts w:ascii="Times New Roman" w:hAnsi="Times New Roman"/>
                <w:color w:val="000000"/>
              </w:rPr>
              <w:t>в них корни.</w:t>
            </w: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af"/>
              <w:numPr>
                <w:ilvl w:val="0"/>
                <w:numId w:val="5"/>
              </w:numPr>
              <w:spacing w:line="240" w:lineRule="auto"/>
              <w:ind w:left="0" w:firstLine="709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2865C5" w:rsidRPr="00077ED1" w:rsidRDefault="002865C5" w:rsidP="002865C5">
            <w:pPr>
              <w:pStyle w:val="af"/>
              <w:numPr>
                <w:ilvl w:val="0"/>
                <w:numId w:val="5"/>
              </w:numPr>
              <w:spacing w:line="240" w:lineRule="auto"/>
              <w:ind w:left="0" w:firstLine="709"/>
              <w:textAlignment w:val="center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077ED1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Лексика </w:t>
            </w:r>
          </w:p>
          <w:p w:rsidR="002865C5" w:rsidRPr="00077ED1" w:rsidRDefault="002865C5" w:rsidP="002865C5">
            <w:pPr>
              <w:jc w:val="both"/>
              <w:rPr>
                <w:b/>
              </w:rPr>
            </w:pPr>
          </w:p>
          <w:p w:rsidR="002865C5" w:rsidRPr="00077ED1" w:rsidRDefault="002865C5" w:rsidP="002865C5">
            <w:pPr>
              <w:jc w:val="both"/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выявлять слова, значение которых требует уточнения;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определять значение слова по тексту или уточнять с помощью толкового словаря</w:t>
            </w:r>
          </w:p>
          <w:p w:rsidR="002865C5" w:rsidRPr="00077ED1" w:rsidRDefault="002865C5" w:rsidP="002865C5">
            <w:pPr>
              <w:jc w:val="both"/>
            </w:pPr>
            <w:r w:rsidRPr="00077ED1">
              <w:t>подбирать синонимы для устранения повторов в тексте</w:t>
            </w: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- </w:t>
            </w:r>
            <w:r w:rsidRPr="00077ED1">
              <w:rPr>
                <w:spacing w:val="2"/>
                <w:sz w:val="22"/>
              </w:rPr>
              <w:t xml:space="preserve">подбирать антонимы для точной характеристики </w:t>
            </w:r>
            <w:r w:rsidRPr="00077ED1">
              <w:rPr>
                <w:sz w:val="22"/>
              </w:rPr>
              <w:t>предметов при их сравнении;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различать употребление в тексте слов в прямом и </w:t>
            </w:r>
            <w:r w:rsidRPr="00077ED1">
              <w:rPr>
                <w:sz w:val="22"/>
              </w:rPr>
              <w:t>переносном значении (простые случаи);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оценивать уместность использования слов в тексте;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выбирать слова из ряда предложенных для успешного решения коммуникативной задачи.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Морфология </w:t>
            </w: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распознавать грамматические признаки слов;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iCs/>
                <w:sz w:val="22"/>
              </w:rPr>
            </w:pPr>
            <w:r w:rsidRPr="00077ED1">
              <w:rPr>
                <w:iCs/>
                <w:spacing w:val="2"/>
                <w:sz w:val="22"/>
              </w:rPr>
              <w:t>проводить морфологический разбор имен существи</w:t>
            </w:r>
            <w:r w:rsidRPr="00077ED1">
              <w:rPr>
                <w:iCs/>
                <w:sz w:val="22"/>
              </w:rPr>
              <w:t>тельных, имен прилагательных, глаголов по предложенно</w:t>
            </w:r>
            <w:r w:rsidRPr="00077ED1">
              <w:rPr>
                <w:iCs/>
                <w:spacing w:val="2"/>
                <w:sz w:val="22"/>
              </w:rPr>
              <w:t>му в учебнике алгоритму; оценивать правильность про</w:t>
            </w:r>
            <w:r w:rsidRPr="00077ED1">
              <w:rPr>
                <w:iCs/>
                <w:sz w:val="22"/>
              </w:rPr>
              <w:t>ведения морфологического разбора;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iCs/>
                <w:sz w:val="22"/>
              </w:rPr>
            </w:pPr>
            <w:r w:rsidRPr="00077ED1">
              <w:rPr>
                <w:iCs/>
                <w:sz w:val="22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077ED1">
              <w:rPr>
                <w:b/>
                <w:bCs/>
                <w:iCs/>
                <w:sz w:val="22"/>
              </w:rPr>
              <w:t xml:space="preserve">и, а, но, </w:t>
            </w:r>
            <w:r w:rsidRPr="00077ED1">
              <w:rPr>
                <w:iCs/>
                <w:sz w:val="22"/>
              </w:rPr>
              <w:t xml:space="preserve">частицу </w:t>
            </w:r>
            <w:r w:rsidRPr="00077ED1">
              <w:rPr>
                <w:b/>
                <w:bCs/>
                <w:iCs/>
                <w:sz w:val="22"/>
              </w:rPr>
              <w:t>не</w:t>
            </w:r>
            <w:r w:rsidRPr="00077ED1">
              <w:rPr>
                <w:iCs/>
                <w:sz w:val="22"/>
              </w:rPr>
              <w:t xml:space="preserve"> при глаголах.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Синтаксис </w:t>
            </w: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различать предложение, словосочетание, слово;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устанавливать при помощи смысловых вопросов связь </w:t>
            </w:r>
            <w:r w:rsidRPr="00077ED1">
              <w:rPr>
                <w:sz w:val="22"/>
              </w:rPr>
              <w:t>между словами в словосочетании и предложении;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классифицировать предложения по цели </w:t>
            </w:r>
            <w:r w:rsidRPr="00077ED1">
              <w:rPr>
                <w:sz w:val="22"/>
              </w:rPr>
              <w:lastRenderedPageBreak/>
              <w:t xml:space="preserve">высказывания, </w:t>
            </w:r>
            <w:r w:rsidRPr="00077ED1">
              <w:rPr>
                <w:spacing w:val="2"/>
                <w:sz w:val="22"/>
              </w:rPr>
              <w:t xml:space="preserve">находить повествовательные/побудительные/вопросительные </w:t>
            </w:r>
            <w:r w:rsidRPr="00077ED1">
              <w:rPr>
                <w:sz w:val="22"/>
              </w:rPr>
              <w:t>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определять восклицательную/невосклицательную интонацию 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находить главные и второстепенные (без деления на виды) члены предложения;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выделять предложения с однородными членами.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lastRenderedPageBreak/>
              <w:t>различать второстепенные члены предложения —определения, дополнения, обстоятельства;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077ED1">
              <w:rPr>
                <w:spacing w:val="2"/>
                <w:sz w:val="22"/>
              </w:rPr>
              <w:t xml:space="preserve">предложения, синтаксический), оценивать </w:t>
            </w:r>
            <w:r w:rsidRPr="00077ED1">
              <w:rPr>
                <w:spacing w:val="2"/>
                <w:sz w:val="22"/>
              </w:rPr>
              <w:lastRenderedPageBreak/>
              <w:t xml:space="preserve">правильность </w:t>
            </w:r>
            <w:r w:rsidRPr="00077ED1">
              <w:rPr>
                <w:sz w:val="22"/>
              </w:rPr>
              <w:t>разбора;</w:t>
            </w:r>
          </w:p>
          <w:p w:rsidR="002865C5" w:rsidRPr="00077ED1" w:rsidRDefault="002865C5" w:rsidP="002865C5">
            <w:pPr>
              <w:pStyle w:val="aa"/>
              <w:spacing w:before="0" w:after="0"/>
              <w:ind w:left="0" w:right="0"/>
            </w:pPr>
            <w:r w:rsidRPr="00077ED1">
              <w:t>- различать простое предложение с однородными членами и сложное предложение (с союзом и, с бессоюзной связью);</w:t>
            </w:r>
          </w:p>
          <w:p w:rsidR="002865C5" w:rsidRPr="00077ED1" w:rsidRDefault="002865C5" w:rsidP="002865C5">
            <w:pPr>
              <w:pStyle w:val="aa"/>
              <w:spacing w:before="0" w:after="0"/>
              <w:ind w:left="0" w:right="0"/>
            </w:pPr>
            <w:r w:rsidRPr="00077ED1">
              <w:t>- различать предложения с прямой речью ( со словами автора и без) – пропедевтическое введение понятия).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Орфография и пунктуация</w:t>
            </w:r>
          </w:p>
        </w:tc>
        <w:tc>
          <w:tcPr>
            <w:tcW w:w="3402" w:type="dxa"/>
          </w:tcPr>
          <w:p w:rsidR="002865C5" w:rsidRPr="00077ED1" w:rsidRDefault="002865C5" w:rsidP="002865C5">
            <w:pPr>
              <w:jc w:val="both"/>
              <w:rPr>
                <w:rFonts w:eastAsia="@Arial Unicode MS"/>
              </w:rPr>
            </w:pPr>
            <w:r w:rsidRPr="00077ED1">
              <w:t>применять правила правописания:</w:t>
            </w:r>
          </w:p>
          <w:p w:rsidR="002865C5" w:rsidRPr="00077ED1" w:rsidRDefault="002865C5" w:rsidP="002865C5">
            <w:pPr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- падежные окончания имен существительных</w:t>
            </w:r>
          </w:p>
          <w:p w:rsidR="002865C5" w:rsidRPr="00077ED1" w:rsidRDefault="002865C5" w:rsidP="002865C5">
            <w:pPr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-раздельное написание предлогов с личными местоимениями;</w:t>
            </w:r>
          </w:p>
          <w:p w:rsidR="002865C5" w:rsidRPr="00077ED1" w:rsidRDefault="002865C5" w:rsidP="002865C5">
            <w:pPr>
              <w:tabs>
                <w:tab w:val="left" w:leader="dot" w:pos="0"/>
              </w:tabs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-знаки препинания (запятая) в предложениях с однородными членами.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определять (уточнять) написание слова по орфографическому словарю учебника;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безошибочно списывать текст объемом 80—90 слов;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писать под диктовку тексты объемом 75—80 слов в соответствии с изученными правилами правописания;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lastRenderedPageBreak/>
              <w:t>осознавать место возможного возникновения орфографической ошибки;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подбирать примеры с определенной орфограммой;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>при составлении собственных текстов перефразиро</w:t>
            </w:r>
            <w:r w:rsidRPr="00077ED1">
              <w:rPr>
                <w:sz w:val="22"/>
              </w:rPr>
              <w:t>вать записываемое, чтобы избежать орфографических и пунктуационных ошибок;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  <w:tr w:rsidR="002865C5" w:rsidRPr="00077ED1" w:rsidTr="00077ED1">
        <w:tc>
          <w:tcPr>
            <w:tcW w:w="851" w:type="dxa"/>
          </w:tcPr>
          <w:p w:rsidR="002865C5" w:rsidRPr="00077ED1" w:rsidRDefault="002865C5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Развитие речи</w:t>
            </w:r>
          </w:p>
        </w:tc>
        <w:tc>
          <w:tcPr>
            <w:tcW w:w="3402" w:type="dxa"/>
          </w:tcPr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оценивать правильность (уместность) выбора языковых </w:t>
            </w:r>
            <w:r w:rsidRPr="00077ED1">
              <w:rPr>
                <w:sz w:val="22"/>
              </w:rPr>
              <w:br/>
              <w:t xml:space="preserve">и неязыковых средств устного общения на уроке, в школе, </w:t>
            </w:r>
            <w:r w:rsidRPr="00077ED1">
              <w:rPr>
                <w:sz w:val="22"/>
              </w:rPr>
              <w:br/>
              <w:t>в быту, со знакомыми и незнакомыми, с людьми разного возраста;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выражать собственное мнение и аргументировать его;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самостоятельно озаглавливать текст;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составлять план текста;</w:t>
            </w:r>
          </w:p>
          <w:p w:rsidR="002865C5" w:rsidRPr="00077ED1" w:rsidRDefault="002865C5" w:rsidP="002865C5">
            <w:pPr>
              <w:pStyle w:val="21"/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  <w:p w:rsidR="002865C5" w:rsidRPr="00077ED1" w:rsidRDefault="002865C5" w:rsidP="002865C5">
            <w:pPr>
              <w:jc w:val="both"/>
            </w:pPr>
          </w:p>
        </w:tc>
        <w:tc>
          <w:tcPr>
            <w:tcW w:w="3969" w:type="dxa"/>
          </w:tcPr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создавать тексты по предложенному заголовку;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>-подробно или выборочно пересказывать текст;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z w:val="22"/>
              </w:rPr>
              <w:t xml:space="preserve">-пересказывать текст от другого </w:t>
            </w:r>
            <w:proofErr w:type="spellStart"/>
            <w:r w:rsidRPr="00077ED1">
              <w:rPr>
                <w:sz w:val="22"/>
              </w:rPr>
              <w:t>лица;-составлять</w:t>
            </w:r>
            <w:proofErr w:type="spellEnd"/>
            <w:r w:rsidRPr="00077ED1">
              <w:rPr>
                <w:sz w:val="22"/>
              </w:rPr>
              <w:t xml:space="preserve"> устный рассказ на определенную тему с использованием разных типов речи: </w:t>
            </w:r>
            <w:proofErr w:type="spellStart"/>
            <w:r w:rsidRPr="00077ED1">
              <w:rPr>
                <w:sz w:val="22"/>
              </w:rPr>
              <w:t>описание,повествование</w:t>
            </w:r>
            <w:proofErr w:type="spellEnd"/>
            <w:r w:rsidRPr="00077ED1">
              <w:rPr>
                <w:sz w:val="22"/>
              </w:rPr>
              <w:t xml:space="preserve">, </w:t>
            </w:r>
            <w:proofErr w:type="spellStart"/>
            <w:r w:rsidRPr="00077ED1">
              <w:rPr>
                <w:sz w:val="22"/>
              </w:rPr>
              <w:t>рассуждение;-анализировать</w:t>
            </w:r>
            <w:proofErr w:type="spellEnd"/>
            <w:r w:rsidRPr="00077ED1">
              <w:rPr>
                <w:sz w:val="22"/>
              </w:rPr>
              <w:t xml:space="preserve"> и корректировать тексты с нарушенным порядком предложений, находить в тексте смысловые </w:t>
            </w:r>
            <w:proofErr w:type="spellStart"/>
            <w:r w:rsidRPr="00077ED1">
              <w:rPr>
                <w:sz w:val="22"/>
              </w:rPr>
              <w:t>пропуск-корректировать</w:t>
            </w:r>
            <w:proofErr w:type="spellEnd"/>
            <w:r w:rsidRPr="00077ED1">
              <w:rPr>
                <w:sz w:val="22"/>
              </w:rPr>
              <w:t xml:space="preserve"> тексты, в которых допущены нарушения культуры </w:t>
            </w:r>
            <w:proofErr w:type="spellStart"/>
            <w:r w:rsidRPr="00077ED1">
              <w:rPr>
                <w:sz w:val="22"/>
              </w:rPr>
              <w:t>речи;-анализировать</w:t>
            </w:r>
            <w:proofErr w:type="spellEnd"/>
            <w:r w:rsidRPr="00077ED1">
              <w:rPr>
                <w:sz w:val="22"/>
              </w:rPr>
              <w:t xml:space="preserve"> последовательность собственных действий при работе над изложениями и сочинениями и со</w:t>
            </w:r>
            <w:r w:rsidRPr="00077ED1">
              <w:rPr>
                <w:spacing w:val="2"/>
                <w:sz w:val="22"/>
              </w:rPr>
              <w:t xml:space="preserve">относить их с разработанным </w:t>
            </w:r>
            <w:proofErr w:type="spellStart"/>
            <w:r w:rsidRPr="00077ED1">
              <w:rPr>
                <w:spacing w:val="2"/>
                <w:sz w:val="22"/>
              </w:rPr>
              <w:t>алгоритмом;оценивать</w:t>
            </w:r>
            <w:proofErr w:type="spellEnd"/>
            <w:r w:rsidRPr="00077ED1">
              <w:rPr>
                <w:spacing w:val="2"/>
                <w:sz w:val="22"/>
              </w:rPr>
              <w:t xml:space="preserve"> </w:t>
            </w:r>
            <w:r w:rsidRPr="00077ED1">
              <w:rPr>
                <w:sz w:val="22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2865C5" w:rsidRPr="00077ED1" w:rsidRDefault="002865C5" w:rsidP="002865C5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</w:rPr>
            </w:pPr>
            <w:r w:rsidRPr="00077ED1">
              <w:rPr>
                <w:spacing w:val="2"/>
                <w:sz w:val="22"/>
              </w:rPr>
              <w:t xml:space="preserve">-соблюдать нормы речевого взаимодействия при интерактивном общении </w:t>
            </w:r>
          </w:p>
        </w:tc>
        <w:tc>
          <w:tcPr>
            <w:tcW w:w="3827" w:type="dxa"/>
            <w:vMerge/>
          </w:tcPr>
          <w:p w:rsidR="002865C5" w:rsidRPr="00077ED1" w:rsidRDefault="002865C5" w:rsidP="002865C5">
            <w:pPr>
              <w:jc w:val="both"/>
            </w:pPr>
          </w:p>
        </w:tc>
        <w:tc>
          <w:tcPr>
            <w:tcW w:w="3118" w:type="dxa"/>
            <w:vMerge/>
          </w:tcPr>
          <w:p w:rsidR="002865C5" w:rsidRPr="00077ED1" w:rsidRDefault="002865C5" w:rsidP="002865C5">
            <w:pPr>
              <w:jc w:val="both"/>
            </w:pPr>
          </w:p>
        </w:tc>
      </w:tr>
    </w:tbl>
    <w:p w:rsidR="00D464F6" w:rsidRPr="00077ED1" w:rsidRDefault="00D464F6" w:rsidP="002865C5">
      <w:pPr>
        <w:rPr>
          <w:b/>
          <w:sz w:val="22"/>
          <w:szCs w:val="22"/>
        </w:rPr>
      </w:pPr>
    </w:p>
    <w:p w:rsidR="00D464F6" w:rsidRPr="00077ED1" w:rsidRDefault="00D464F6" w:rsidP="002865C5">
      <w:pPr>
        <w:rPr>
          <w:b/>
          <w:bCs/>
          <w:noProof/>
          <w:spacing w:val="-10"/>
          <w:sz w:val="22"/>
          <w:szCs w:val="22"/>
          <w:lang w:val="tt-RU"/>
        </w:rPr>
      </w:pPr>
      <w:r w:rsidRPr="00077ED1">
        <w:rPr>
          <w:b/>
          <w:bCs/>
          <w:noProof/>
          <w:spacing w:val="-10"/>
          <w:sz w:val="22"/>
          <w:szCs w:val="22"/>
          <w:lang w:val="tt-RU"/>
        </w:rPr>
        <w:t xml:space="preserve">                                                                                                                                                 Содержание  программы</w:t>
      </w:r>
    </w:p>
    <w:p w:rsidR="00D464F6" w:rsidRDefault="00D464F6" w:rsidP="002865C5">
      <w:pPr>
        <w:jc w:val="center"/>
        <w:rPr>
          <w:b/>
          <w:bCs/>
          <w:noProof/>
          <w:spacing w:val="-10"/>
          <w:sz w:val="22"/>
          <w:szCs w:val="22"/>
          <w:lang w:val="tt-RU"/>
        </w:rPr>
      </w:pPr>
      <w:r w:rsidRPr="00077ED1">
        <w:rPr>
          <w:b/>
          <w:bCs/>
          <w:noProof/>
          <w:spacing w:val="-10"/>
          <w:sz w:val="22"/>
          <w:szCs w:val="22"/>
          <w:lang w:val="tt-RU"/>
        </w:rPr>
        <w:t>1 класс</w:t>
      </w:r>
    </w:p>
    <w:p w:rsidR="00077ED1" w:rsidRPr="00077ED1" w:rsidRDefault="00077ED1" w:rsidP="002865C5">
      <w:pPr>
        <w:jc w:val="center"/>
        <w:rPr>
          <w:b/>
          <w:bCs/>
          <w:noProof/>
          <w:spacing w:val="-10"/>
          <w:sz w:val="22"/>
          <w:szCs w:val="22"/>
          <w:lang w:val="tt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135"/>
        <w:gridCol w:w="992"/>
        <w:gridCol w:w="12758"/>
      </w:tblGrid>
      <w:tr w:rsidR="00D464F6" w:rsidRPr="00077ED1" w:rsidTr="00077ED1">
        <w:trPr>
          <w:trHeight w:val="57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</w:p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Название 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Кол час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lang w:val="tt-RU"/>
              </w:rPr>
              <w:t xml:space="preserve">Содержание </w:t>
            </w:r>
          </w:p>
        </w:tc>
      </w:tr>
      <w:tr w:rsidR="00D464F6" w:rsidRPr="00077ED1" w:rsidTr="00077ED1">
        <w:trPr>
          <w:trHeight w:val="21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F6" w:rsidRPr="00077ED1" w:rsidRDefault="00D464F6" w:rsidP="002865C5">
            <w:pPr>
              <w:rPr>
                <w:rFonts w:eastAsia="Calibri"/>
                <w:b/>
              </w:rPr>
            </w:pPr>
            <w:proofErr w:type="spellStart"/>
            <w:r w:rsidRPr="00077ED1">
              <w:rPr>
                <w:rFonts w:eastAsia="Calibri"/>
                <w:b/>
                <w:sz w:val="22"/>
                <w:szCs w:val="22"/>
              </w:rPr>
              <w:t>Добукварный</w:t>
            </w:r>
            <w:proofErr w:type="spellEnd"/>
            <w:r w:rsidRPr="00077ED1">
              <w:rPr>
                <w:rFonts w:eastAsia="Calibri"/>
                <w:b/>
                <w:sz w:val="22"/>
                <w:szCs w:val="22"/>
              </w:rPr>
              <w:t xml:space="preserve"> период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</w:p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</w:p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</w:p>
          <w:p w:rsidR="00D464F6" w:rsidRPr="00077ED1" w:rsidRDefault="00D464F6" w:rsidP="002865C5">
            <w:pPr>
              <w:pStyle w:val="a3"/>
              <w:jc w:val="center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9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</w:t>
            </w:r>
            <w:r w:rsidRPr="00077ED1">
              <w:rPr>
                <w:rFonts w:ascii="Times New Roman" w:eastAsia="Calibri" w:hAnsi="Times New Roman"/>
              </w:rPr>
              <w:lastRenderedPageBreak/>
              <w:t xml:space="preserve">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      </w:r>
          </w:p>
        </w:tc>
      </w:tr>
      <w:tr w:rsidR="00D464F6" w:rsidRPr="00077ED1" w:rsidTr="00077ED1">
        <w:trPr>
          <w:trHeight w:val="58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jc w:val="center"/>
              <w:rPr>
                <w:rFonts w:eastAsia="Calibri"/>
                <w:b/>
              </w:rPr>
            </w:pPr>
            <w:r w:rsidRPr="00077ED1">
              <w:rPr>
                <w:rFonts w:eastAsia="Calibri"/>
                <w:b/>
                <w:sz w:val="22"/>
                <w:szCs w:val="22"/>
              </w:rPr>
              <w:t>Букварный период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 xml:space="preserve">      54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Правильное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</w:t>
            </w:r>
            <w:proofErr w:type="spellStart"/>
            <w:r w:rsidRPr="00077ED1">
              <w:rPr>
                <w:rFonts w:ascii="Times New Roman" w:eastAsia="Calibri" w:hAnsi="Times New Roman"/>
              </w:rPr>
              <w:t>переноса.Восприятие</w:t>
            </w:r>
            <w:proofErr w:type="spellEnd"/>
            <w:r w:rsidRPr="00077ED1">
              <w:rPr>
                <w:rFonts w:ascii="Times New Roman" w:eastAsia="Calibri" w:hAnsi="Times New Roman"/>
              </w:rPr>
              <w:t xml:space="preserve"> слова как объекта изучения, материала для анализа. Наблюдение над значением слова. </w:t>
            </w:r>
            <w:r w:rsidRPr="00077ED1">
              <w:rPr>
                <w:rFonts w:ascii="Times New Roman" w:eastAsia="Calibri" w:hAnsi="Times New Roman"/>
                <w:lang w:val="tt-RU"/>
              </w:rPr>
              <w:t>Об</w:t>
            </w:r>
            <w:proofErr w:type="spellStart"/>
            <w:r w:rsidRPr="00077ED1">
              <w:rPr>
                <w:rFonts w:ascii="Times New Roman" w:eastAsia="Calibri" w:hAnsi="Times New Roman"/>
              </w:rPr>
              <w:t>щее</w:t>
            </w:r>
            <w:proofErr w:type="spellEnd"/>
            <w:r w:rsidRPr="00077ED1">
              <w:rPr>
                <w:rFonts w:ascii="Times New Roman" w:eastAsia="Calibri" w:hAnsi="Times New Roman"/>
              </w:rPr>
      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      </w:r>
          </w:p>
        </w:tc>
      </w:tr>
      <w:tr w:rsidR="00D464F6" w:rsidRPr="00077ED1" w:rsidTr="00077ED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jc w:val="center"/>
              <w:rPr>
                <w:rFonts w:eastAsia="Calibri"/>
                <w:b/>
              </w:rPr>
            </w:pPr>
            <w:proofErr w:type="spellStart"/>
            <w:r w:rsidRPr="00077ED1">
              <w:rPr>
                <w:rFonts w:eastAsia="Calibri"/>
                <w:b/>
                <w:sz w:val="22"/>
                <w:szCs w:val="22"/>
              </w:rPr>
              <w:t>Послебукварный</w:t>
            </w:r>
            <w:proofErr w:type="spellEnd"/>
            <w:r w:rsidRPr="00077ED1">
              <w:rPr>
                <w:rFonts w:eastAsia="Calibri"/>
                <w:b/>
                <w:sz w:val="22"/>
                <w:szCs w:val="22"/>
              </w:rPr>
              <w:t xml:space="preserve"> период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 xml:space="preserve">    36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Алфавит, правильное название букв алфавита.  Списывание текста. Оформление предложений в тексте. 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  <w:b/>
              </w:rPr>
              <w:t>Звуки и буквы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       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Нахождение и исправление ошибок,  допущенные при делении слов на слоги.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  <w:b/>
              </w:rPr>
            </w:pPr>
            <w:r w:rsidRPr="00077ED1">
              <w:rPr>
                <w:rFonts w:ascii="Times New Roman" w:eastAsia="Calibri" w:hAnsi="Times New Roman"/>
                <w:b/>
              </w:rPr>
              <w:t>Синтаксис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>Выделение слов и предложений. Разные по цели высказывания предложения, знаки препинаний при них. Употребление прописной буквы в начале предложения. Понятие о главных членах предложения. (без введения терминологии).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  <w:b/>
              </w:rPr>
            </w:pPr>
            <w:r w:rsidRPr="00077ED1">
              <w:rPr>
                <w:rFonts w:ascii="Times New Roman" w:eastAsia="Calibri" w:hAnsi="Times New Roman"/>
                <w:b/>
              </w:rPr>
              <w:t>Морфология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слова.  (без введения терминологии).  Имена собственные, употребление заглавной буквы  в именах собственных.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  <w:b/>
              </w:rPr>
            </w:pPr>
            <w:r w:rsidRPr="00077ED1">
              <w:rPr>
                <w:rFonts w:ascii="Times New Roman" w:eastAsia="Calibri" w:hAnsi="Times New Roman"/>
                <w:b/>
              </w:rPr>
              <w:t>Орфография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</w:rPr>
            </w:pPr>
            <w:r w:rsidRPr="00077ED1">
              <w:rPr>
                <w:rFonts w:ascii="Times New Roman" w:eastAsia="Calibri" w:hAnsi="Times New Roman"/>
              </w:rPr>
              <w:t xml:space="preserve">Ознакомление с правилами орфографии: написание буквы э (е)  в словах; написание букв о и  ө в первом слоге татарских слов. Буквы е,  </w:t>
            </w:r>
            <w:proofErr w:type="spellStart"/>
            <w:r w:rsidRPr="00077ED1">
              <w:rPr>
                <w:rFonts w:ascii="Times New Roman" w:eastAsia="Calibri" w:hAnsi="Times New Roman"/>
              </w:rPr>
              <w:t>ю</w:t>
            </w:r>
            <w:proofErr w:type="spellEnd"/>
            <w:r w:rsidRPr="00077ED1">
              <w:rPr>
                <w:rFonts w:ascii="Times New Roman" w:eastAsia="Calibri" w:hAnsi="Times New Roman"/>
              </w:rPr>
              <w:t>, я. Твердый (</w:t>
            </w:r>
            <w:proofErr w:type="spellStart"/>
            <w:r w:rsidRPr="00077ED1">
              <w:rPr>
                <w:rFonts w:ascii="Times New Roman" w:eastAsia="Calibri" w:hAnsi="Times New Roman"/>
              </w:rPr>
              <w:t>ъ</w:t>
            </w:r>
            <w:proofErr w:type="spellEnd"/>
            <w:r w:rsidRPr="00077ED1">
              <w:rPr>
                <w:rFonts w:ascii="Times New Roman" w:eastAsia="Calibri" w:hAnsi="Times New Roman"/>
              </w:rPr>
              <w:t>) и мягкий (</w:t>
            </w:r>
            <w:proofErr w:type="spellStart"/>
            <w:r w:rsidRPr="00077ED1">
              <w:rPr>
                <w:rFonts w:ascii="Times New Roman" w:eastAsia="Calibri" w:hAnsi="Times New Roman"/>
              </w:rPr>
              <w:t>ь</w:t>
            </w:r>
            <w:proofErr w:type="spellEnd"/>
            <w:r w:rsidRPr="00077ED1">
              <w:rPr>
                <w:rFonts w:ascii="Times New Roman" w:eastAsia="Calibri" w:hAnsi="Times New Roman"/>
              </w:rPr>
              <w:t>) знаки. Твердые согласные [</w:t>
            </w:r>
            <w:proofErr w:type="spellStart"/>
            <w:r w:rsidRPr="00077ED1">
              <w:rPr>
                <w:rFonts w:ascii="Times New Roman" w:eastAsia="Calibri" w:hAnsi="Times New Roman"/>
              </w:rPr>
              <w:t>гъ</w:t>
            </w:r>
            <w:proofErr w:type="spellEnd"/>
            <w:r w:rsidRPr="00077ED1">
              <w:rPr>
                <w:rFonts w:ascii="Times New Roman" w:eastAsia="Calibri" w:hAnsi="Times New Roman"/>
              </w:rPr>
              <w:t>], [</w:t>
            </w:r>
            <w:proofErr w:type="spellStart"/>
            <w:r w:rsidRPr="00077ED1">
              <w:rPr>
                <w:rFonts w:ascii="Times New Roman" w:eastAsia="Calibri" w:hAnsi="Times New Roman"/>
              </w:rPr>
              <w:t>къ</w:t>
            </w:r>
            <w:proofErr w:type="spellEnd"/>
            <w:r w:rsidRPr="00077ED1">
              <w:rPr>
                <w:rFonts w:ascii="Times New Roman" w:eastAsia="Calibri" w:hAnsi="Times New Roman"/>
              </w:rPr>
              <w:t>] их буквенные обозначения ; Сонорные согласные  [м], [</w:t>
            </w:r>
            <w:proofErr w:type="spellStart"/>
            <w:r w:rsidRPr="00077ED1">
              <w:rPr>
                <w:rFonts w:ascii="Times New Roman" w:eastAsia="Calibri" w:hAnsi="Times New Roman"/>
              </w:rPr>
              <w:t>н</w:t>
            </w:r>
            <w:proofErr w:type="spellEnd"/>
            <w:r w:rsidRPr="00077ED1">
              <w:rPr>
                <w:rFonts w:ascii="Times New Roman" w:eastAsia="Calibri" w:hAnsi="Times New Roman"/>
              </w:rPr>
              <w:t>] [ң];  Согласные  [в], [</w:t>
            </w:r>
            <w:proofErr w:type="spellStart"/>
            <w:r w:rsidRPr="00077ED1">
              <w:rPr>
                <w:rFonts w:ascii="Times New Roman" w:eastAsia="Calibri" w:hAnsi="Times New Roman"/>
              </w:rPr>
              <w:t>w</w:t>
            </w:r>
            <w:proofErr w:type="spellEnd"/>
            <w:r w:rsidRPr="00077ED1">
              <w:rPr>
                <w:rFonts w:ascii="Times New Roman" w:eastAsia="Calibri" w:hAnsi="Times New Roman"/>
              </w:rPr>
              <w:t>] и их буквенные обозначения.</w:t>
            </w:r>
          </w:p>
          <w:p w:rsidR="00D464F6" w:rsidRPr="00077ED1" w:rsidRDefault="00D464F6" w:rsidP="002865C5">
            <w:pPr>
              <w:pStyle w:val="a3"/>
              <w:rPr>
                <w:rFonts w:ascii="Times New Roman" w:eastAsia="Calibri" w:hAnsi="Times New Roman"/>
                <w:b/>
              </w:rPr>
            </w:pPr>
            <w:r w:rsidRPr="00077ED1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D464F6" w:rsidRPr="00077ED1" w:rsidRDefault="00D464F6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eastAsia="Calibri" w:hAnsi="Times New Roman"/>
              </w:rPr>
              <w:t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Письмо по памяти загадок, пословиц, стихотворений.</w:t>
            </w:r>
          </w:p>
        </w:tc>
      </w:tr>
      <w:tr w:rsidR="00D464F6" w:rsidRPr="00077ED1" w:rsidTr="00077ED1">
        <w:trPr>
          <w:trHeight w:val="16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noProof/>
                <w:lang w:val="tt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lang w:val="tt-RU"/>
              </w:rPr>
            </w:pPr>
            <w:r w:rsidRPr="00077ED1">
              <w:rPr>
                <w:rFonts w:ascii="Times New Roman" w:hAnsi="Times New Roman"/>
                <w:b/>
                <w:lang w:val="tt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b/>
                <w:noProof/>
                <w:lang w:val="tt-RU"/>
              </w:rPr>
            </w:pPr>
            <w:r w:rsidRPr="00077ED1">
              <w:rPr>
                <w:rFonts w:ascii="Times New Roman" w:hAnsi="Times New Roman"/>
                <w:b/>
                <w:noProof/>
                <w:lang w:val="tt-RU"/>
              </w:rPr>
              <w:t>99</w:t>
            </w:r>
          </w:p>
        </w:tc>
        <w:tc>
          <w:tcPr>
            <w:tcW w:w="1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F6" w:rsidRPr="00077ED1" w:rsidRDefault="00D464F6" w:rsidP="002865C5">
            <w:pPr>
              <w:pStyle w:val="a3"/>
              <w:rPr>
                <w:rFonts w:ascii="Times New Roman" w:hAnsi="Times New Roman"/>
                <w:noProof/>
                <w:lang w:val="tt-RU"/>
              </w:rPr>
            </w:pPr>
          </w:p>
        </w:tc>
      </w:tr>
    </w:tbl>
    <w:p w:rsidR="00D464F6" w:rsidRPr="00077ED1" w:rsidRDefault="00D464F6" w:rsidP="002865C5">
      <w:pPr>
        <w:rPr>
          <w:sz w:val="22"/>
          <w:szCs w:val="22"/>
          <w:lang w:val="tt-RU"/>
        </w:rPr>
      </w:pPr>
      <w:r w:rsidRPr="00077ED1">
        <w:rPr>
          <w:b/>
          <w:sz w:val="22"/>
          <w:szCs w:val="22"/>
          <w:lang w:val="tt-RU"/>
        </w:rPr>
        <w:br w:type="page"/>
      </w:r>
    </w:p>
    <w:p w:rsidR="00F30180" w:rsidRPr="00077ED1" w:rsidRDefault="00F30180" w:rsidP="002865C5">
      <w:pPr>
        <w:shd w:val="clear" w:color="auto" w:fill="FFFFFF"/>
        <w:rPr>
          <w:b/>
          <w:bCs/>
          <w:color w:val="000000"/>
          <w:sz w:val="22"/>
          <w:szCs w:val="22"/>
        </w:rPr>
      </w:pPr>
      <w:r w:rsidRPr="00077ED1">
        <w:rPr>
          <w:b/>
          <w:bCs/>
          <w:color w:val="000000"/>
          <w:sz w:val="22"/>
          <w:szCs w:val="22"/>
        </w:rPr>
        <w:lastRenderedPageBreak/>
        <w:t xml:space="preserve">                                                                               СОДЕРЖАНИЕ УЧЕБНОГО ПРЕДМЕТА</w:t>
      </w:r>
    </w:p>
    <w:p w:rsidR="00F30180" w:rsidRPr="00077ED1" w:rsidRDefault="00F30180" w:rsidP="002865C5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77ED1">
        <w:rPr>
          <w:b/>
          <w:bCs/>
          <w:color w:val="000000"/>
          <w:sz w:val="22"/>
          <w:szCs w:val="22"/>
        </w:rPr>
        <w:t>2 класс</w:t>
      </w:r>
    </w:p>
    <w:p w:rsidR="00F30180" w:rsidRPr="00077ED1" w:rsidRDefault="00F30180" w:rsidP="002865C5">
      <w:pPr>
        <w:shd w:val="clear" w:color="auto" w:fill="FFFFFF"/>
        <w:rPr>
          <w:b/>
          <w:bCs/>
          <w:color w:val="000000"/>
          <w:sz w:val="22"/>
          <w:szCs w:val="22"/>
        </w:rPr>
      </w:pPr>
    </w:p>
    <w:tbl>
      <w:tblPr>
        <w:tblStyle w:val="a7"/>
        <w:tblW w:w="15310" w:type="dxa"/>
        <w:tblInd w:w="-147" w:type="dxa"/>
        <w:tblLayout w:type="fixed"/>
        <w:tblLook w:val="04A0"/>
      </w:tblPr>
      <w:tblGrid>
        <w:gridCol w:w="1135"/>
        <w:gridCol w:w="13183"/>
        <w:gridCol w:w="992"/>
      </w:tblGrid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suppressAutoHyphens/>
              <w:jc w:val="both"/>
              <w:rPr>
                <w:lang w:eastAsia="ar-SA"/>
              </w:rPr>
            </w:pPr>
          </w:p>
          <w:p w:rsidR="00F30180" w:rsidRPr="00077ED1" w:rsidRDefault="00F30180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Название раздела</w:t>
            </w: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suppressAutoHyphens/>
              <w:jc w:val="center"/>
              <w:rPr>
                <w:lang w:eastAsia="ar-SA"/>
              </w:rPr>
            </w:pPr>
          </w:p>
          <w:p w:rsidR="00F30180" w:rsidRPr="00077ED1" w:rsidRDefault="00F30180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suppressAutoHyphens/>
              <w:jc w:val="center"/>
              <w:rPr>
                <w:b/>
                <w:lang w:eastAsia="ar-SA"/>
              </w:rPr>
            </w:pPr>
          </w:p>
          <w:p w:rsidR="00F30180" w:rsidRPr="00077ED1" w:rsidRDefault="00F30180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Кол-во часов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Виды речевой деятельности</w:t>
            </w: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Слушание. </w:t>
            </w:r>
            <w:r w:rsidRPr="00077ED1">
              <w:rPr>
                <w:rStyle w:val="Zag11"/>
                <w:rFonts w:eastAsia="@Arial Unicode MS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F30180" w:rsidRPr="00077ED1" w:rsidRDefault="00F30180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Говорение. </w:t>
            </w:r>
            <w:r w:rsidRPr="00077ED1">
              <w:rPr>
                <w:rStyle w:val="Zag11"/>
                <w:rFonts w:eastAsia="@Arial Unicode MS"/>
              </w:rPr>
      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F30180" w:rsidRPr="00077ED1" w:rsidRDefault="00F30180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Чтение. </w:t>
            </w:r>
            <w:r w:rsidRPr="00077ED1">
              <w:rPr>
                <w:rStyle w:val="Zag11"/>
                <w:rFonts w:eastAsia="@Arial Unicode MS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077ED1">
              <w:rPr>
                <w:rStyle w:val="Zag11"/>
                <w:rFonts w:eastAsia="@Arial Unicode MS"/>
                <w:i/>
                <w:iCs/>
              </w:rPr>
              <w:t>Анализ и оценка содержания, языковых особенностей и структуры текста</w:t>
            </w:r>
            <w:r w:rsidRPr="00077ED1">
              <w:rPr>
                <w:rStyle w:val="Zag11"/>
                <w:rFonts w:eastAsia="@Arial Unicode MS"/>
              </w:rPr>
              <w:t>.</w:t>
            </w:r>
          </w:p>
          <w:p w:rsidR="00F30180" w:rsidRPr="00077ED1" w:rsidRDefault="00F30180" w:rsidP="002865C5">
            <w:pPr>
              <w:tabs>
                <w:tab w:val="left" w:leader="dot" w:pos="624"/>
              </w:tabs>
              <w:ind w:firstLine="709"/>
              <w:jc w:val="both"/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Письмо. </w:t>
            </w:r>
            <w:r w:rsidRPr="00077ED1">
              <w:rPr>
                <w:rStyle w:val="Zag11"/>
                <w:rFonts w:eastAsia="@Arial Unicode MS"/>
              </w:rPr>
      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t>В течение учебного года на каждом уроке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  <w:rPr>
                <w:b/>
              </w:rPr>
            </w:pPr>
            <w:r w:rsidRPr="00077ED1">
              <w:rPr>
                <w:b/>
                <w:lang w:val="tt-RU"/>
              </w:rPr>
              <w:t>Фонетика и орфоэпия</w:t>
            </w: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Звуки и буквы. Гласные и согласные. Твердые и мягкие гласные. </w:t>
            </w:r>
            <w:r w:rsidRPr="00077ED1">
              <w:rPr>
                <w:rFonts w:ascii="Times New Roman" w:hAnsi="Times New Roman"/>
                <w:lang w:val="be-BY"/>
              </w:rPr>
              <w:t xml:space="preserve">Сингармонизм.  Буквы, обозначающие на письме согласные звуки. </w:t>
            </w:r>
            <w:r w:rsidRPr="00077ED1">
              <w:rPr>
                <w:rFonts w:ascii="Times New Roman" w:hAnsi="Times New Roman"/>
                <w:lang w:val="tt-RU"/>
              </w:rPr>
              <w:t xml:space="preserve">Различение звуков и букв. Гласные звуки.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Слог. Деление слов на слоги.</w:t>
            </w:r>
            <w:r w:rsidRPr="00077ED1">
              <w:rPr>
                <w:rFonts w:ascii="Times New Roman" w:hAnsi="Times New Roman"/>
              </w:rPr>
              <w:t xml:space="preserve"> Перенос слов</w:t>
            </w:r>
            <w:r w:rsidRPr="00077ED1">
              <w:rPr>
                <w:rFonts w:ascii="Times New Roman" w:hAnsi="Times New Roman"/>
                <w:lang w:val="tt-RU"/>
              </w:rPr>
              <w:t xml:space="preserve">. Правила переноса слов с одной строки на другую.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Согласные глухие и звонкие, парные и непарные. Буквы, обозначающие на письме </w:t>
            </w:r>
            <w:r w:rsidRPr="00077ED1">
              <w:rPr>
                <w:rFonts w:ascii="Times New Roman" w:hAnsi="Times New Roman"/>
                <w:lang w:val="be-BY"/>
              </w:rPr>
              <w:t>согласные</w:t>
            </w:r>
            <w:r w:rsidRPr="00077ED1">
              <w:rPr>
                <w:rFonts w:ascii="Times New Roman" w:hAnsi="Times New Roman"/>
                <w:lang w:val="tt-RU"/>
              </w:rPr>
              <w:t xml:space="preserve"> звуки. Специфичные звуки татарского языка </w:t>
            </w:r>
            <w:r w:rsidRPr="00077ED1">
              <w:rPr>
                <w:rFonts w:ascii="Times New Roman" w:hAnsi="Times New Roman"/>
                <w:lang w:val="be-BY"/>
              </w:rPr>
              <w:t>[</w:t>
            </w:r>
            <w:r w:rsidRPr="00077ED1">
              <w:rPr>
                <w:rFonts w:ascii="Times New Roman" w:hAnsi="Times New Roman"/>
                <w:lang w:val="en-US"/>
              </w:rPr>
              <w:t>w</w:t>
            </w:r>
            <w:r w:rsidRPr="00077ED1">
              <w:rPr>
                <w:rFonts w:ascii="Times New Roman" w:hAnsi="Times New Roman"/>
                <w:lang w:val="be-BY"/>
              </w:rPr>
              <w:t>], [</w:t>
            </w:r>
            <w:r w:rsidRPr="00077ED1">
              <w:rPr>
                <w:rFonts w:ascii="Times New Roman" w:hAnsi="Times New Roman"/>
                <w:lang w:val="tt-RU"/>
              </w:rPr>
              <w:t>гъ</w:t>
            </w:r>
            <w:r w:rsidRPr="00077ED1">
              <w:rPr>
                <w:rFonts w:ascii="Times New Roman" w:hAnsi="Times New Roman"/>
                <w:lang w:val="be-BY"/>
              </w:rPr>
              <w:t xml:space="preserve">], [къ], [х], [ч]; [җ], [ң], [һ].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Правописание слов с буквами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я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ю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е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Правописание и произношение слов с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ъ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ь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>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lang w:val="tt-RU"/>
              </w:rPr>
              <w:t>П</w:t>
            </w:r>
            <w:proofErr w:type="spellStart"/>
            <w:r w:rsidRPr="00077ED1">
              <w:rPr>
                <w:rFonts w:ascii="Times New Roman" w:hAnsi="Times New Roman"/>
              </w:rPr>
              <w:t>онимать</w:t>
            </w:r>
            <w:proofErr w:type="spellEnd"/>
            <w:r w:rsidRPr="00077ED1">
              <w:rPr>
                <w:rFonts w:ascii="Times New Roman" w:hAnsi="Times New Roman"/>
              </w:rPr>
              <w:t xml:space="preserve"> различие между звуками и буквами; Характеризовать звуки родного языка:  твёрдые/мягкие  гласные; парные/непарные, звонкие/глухие согласные;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Находить в слове ударных и безударных гласных звуков. Характеризовать гласных и согласных звуков.</w:t>
            </w:r>
          </w:p>
          <w:p w:rsidR="00F30180" w:rsidRPr="00077ED1" w:rsidRDefault="00F30180" w:rsidP="002865C5">
            <w:pPr>
              <w:pStyle w:val="a3"/>
              <w:rPr>
                <w:rStyle w:val="Zag11"/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bCs/>
              </w:rPr>
              <w:t xml:space="preserve">Правильное произношение специфических татарских звуков. </w:t>
            </w:r>
            <w:r w:rsidRPr="00077ED1">
              <w:rPr>
                <w:rFonts w:ascii="Times New Roman" w:hAnsi="Times New Roman"/>
                <w:iCs/>
                <w:lang w:eastAsia="en-US" w:bidi="en-US"/>
              </w:rPr>
              <w:t xml:space="preserve">Делить слова на слоги, определять количество слогов. </w:t>
            </w:r>
            <w:r w:rsidRPr="00077ED1">
              <w:rPr>
                <w:rFonts w:ascii="Times New Roman" w:hAnsi="Times New Roman"/>
              </w:rPr>
              <w:t>Применять изученные правила при списывании и записи под диктовку.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t>37ч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  <w:rPr>
                <w:b/>
              </w:rPr>
            </w:pPr>
            <w:r w:rsidRPr="00077ED1">
              <w:rPr>
                <w:b/>
                <w:bCs/>
                <w:iCs/>
                <w:lang w:val="tt-RU"/>
              </w:rPr>
              <w:t xml:space="preserve"> Графика</w:t>
            </w: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077ED1">
              <w:rPr>
                <w:rFonts w:ascii="Times New Roman" w:hAnsi="Times New Roman"/>
                <w:shd w:val="clear" w:color="auto" w:fill="FFFFFF"/>
              </w:rPr>
              <w:t>Татарский алфавит: правильное название букв, знание их последовательности. Умение пользоваться алфавитом при работе со словарями.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Различить звуки и буквы: буква как знак звука.  </w:t>
            </w:r>
          </w:p>
          <w:p w:rsidR="00F30180" w:rsidRPr="00077ED1" w:rsidRDefault="00F30180" w:rsidP="002865C5">
            <w:pPr>
              <w:pStyle w:val="a3"/>
              <w:rPr>
                <w:rStyle w:val="Zag11"/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Знать последовательность букв в алфавите, пользоваться алфавитом для упорядочивания слов и поиска нужной информации.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t>4ч.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jc w:val="both"/>
              <w:rPr>
                <w:b/>
              </w:rPr>
            </w:pPr>
          </w:p>
          <w:p w:rsidR="00F30180" w:rsidRPr="00077ED1" w:rsidRDefault="00F30180" w:rsidP="002865C5">
            <w:pPr>
              <w:pStyle w:val="2"/>
              <w:spacing w:after="0" w:line="240" w:lineRule="auto"/>
              <w:ind w:left="0" w:firstLine="142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077ED1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Слово </w:t>
            </w:r>
          </w:p>
          <w:p w:rsidR="00F30180" w:rsidRPr="00077ED1" w:rsidRDefault="00F30180" w:rsidP="002865C5">
            <w:pPr>
              <w:jc w:val="both"/>
              <w:rPr>
                <w:b/>
              </w:rPr>
            </w:pP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lastRenderedPageBreak/>
              <w:t xml:space="preserve">Корень слова. Однокоренные слова.  Аффиксы. Особенности образования слов. 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Слова, выражающие предмет. Нарицательные и собственные имена сущствительные. Написания с прописной буквы имен, фамилий </w:t>
            </w:r>
            <w:r w:rsidRPr="00077ED1">
              <w:rPr>
                <w:rFonts w:ascii="Times New Roman" w:hAnsi="Times New Roman"/>
                <w:lang w:val="be-BY"/>
              </w:rPr>
              <w:lastRenderedPageBreak/>
              <w:t xml:space="preserve">людей, кличек животных, названий городов, рек, деревень, улиц. 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Слова, выражающие действие. Значение и употребление в речи.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color w:val="303F50"/>
              </w:rPr>
            </w:pPr>
            <w:r w:rsidRPr="00077ED1">
              <w:rPr>
                <w:rFonts w:ascii="Times New Roman" w:hAnsi="Times New Roman"/>
                <w:lang w:val="be-BY"/>
              </w:rPr>
      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eastAsia="en-US" w:bidi="en-US"/>
              </w:rPr>
            </w:pPr>
            <w:r w:rsidRPr="00077ED1">
              <w:rPr>
                <w:rFonts w:ascii="Times New Roman" w:hAnsi="Times New Roman"/>
                <w:lang w:eastAsia="en-US" w:bidi="en-US"/>
              </w:rPr>
              <w:t xml:space="preserve">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eastAsia="en-US" w:bidi="en-US"/>
              </w:rPr>
            </w:pPr>
            <w:r w:rsidRPr="00077ED1">
              <w:rPr>
                <w:rFonts w:ascii="Times New Roman" w:hAnsi="Times New Roman"/>
                <w:lang w:eastAsia="en-US" w:bidi="en-US"/>
              </w:rPr>
              <w:t>Различать  имён существительных, отвечающих на вопросы «кто?» и «что? Уметь опознавать имена собственные и нарицательные.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eastAsia="en-US" w:bidi="en-US"/>
              </w:rPr>
            </w:pPr>
            <w:r w:rsidRPr="00077ED1">
              <w:rPr>
                <w:rFonts w:ascii="Times New Roman" w:hAnsi="Times New Roman"/>
                <w:lang w:eastAsia="en-US" w:bidi="en-US"/>
              </w:rPr>
              <w:t xml:space="preserve"> Распознавать имя прилагательное, отвечающие на вопросы «какой?» и «который»?</w:t>
            </w:r>
          </w:p>
          <w:p w:rsidR="00F30180" w:rsidRPr="00077ED1" w:rsidRDefault="00F30180" w:rsidP="002865C5">
            <w:pPr>
              <w:pStyle w:val="a3"/>
              <w:rPr>
                <w:rStyle w:val="Zag11"/>
                <w:rFonts w:ascii="Times New Roman" w:hAnsi="Times New Roman"/>
                <w:iCs/>
              </w:rPr>
            </w:pPr>
            <w:r w:rsidRPr="00077ED1">
              <w:rPr>
                <w:rFonts w:ascii="Times New Roman" w:hAnsi="Times New Roman"/>
                <w:lang w:eastAsia="en-US" w:bidi="en-US"/>
              </w:rPr>
              <w:t>Учить точности употребления прилагательных в речи. Уметь  опознавать глаголы, отвечающие на вопросы «что делает? что делают?» и «что делал? что делали?»</w:t>
            </w:r>
            <w:r w:rsidRPr="00077ED1">
              <w:rPr>
                <w:rFonts w:ascii="Times New Roman" w:hAnsi="Times New Roman"/>
              </w:rPr>
              <w:t xml:space="preserve">, </w:t>
            </w:r>
            <w:r w:rsidRPr="00077ED1">
              <w:rPr>
                <w:rFonts w:ascii="Times New Roman" w:hAnsi="Times New Roman"/>
                <w:lang w:eastAsia="en-US" w:bidi="en-US"/>
              </w:rPr>
              <w:t>употреблять их в речи.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lastRenderedPageBreak/>
              <w:t>40 ч.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jc w:val="both"/>
              <w:rPr>
                <w:b/>
              </w:rPr>
            </w:pPr>
          </w:p>
          <w:p w:rsidR="00F30180" w:rsidRPr="00077ED1" w:rsidRDefault="00F30180" w:rsidP="002865C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lang w:val="be-BY"/>
              </w:rPr>
            </w:pPr>
            <w:r w:rsidRPr="00077ED1">
              <w:rPr>
                <w:rFonts w:ascii="Times New Roman" w:hAnsi="Times New Roman" w:cs="Times New Roman"/>
                <w:b/>
                <w:lang w:val="be-BY"/>
              </w:rPr>
              <w:t xml:space="preserve">Предложение </w:t>
            </w:r>
          </w:p>
          <w:p w:rsidR="00F30180" w:rsidRPr="00077ED1" w:rsidRDefault="00F30180" w:rsidP="002865C5">
            <w:pPr>
              <w:jc w:val="both"/>
              <w:rPr>
                <w:b/>
              </w:rPr>
            </w:pP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>Слово, словосочетание и предложение. Составление словосочетаний и предложений. 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Устанавливать связь слов в предложении. Составлять предложения из деформированных слов. Находить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t>7ч.</w:t>
            </w:r>
          </w:p>
        </w:tc>
      </w:tr>
      <w:tr w:rsidR="00F30180" w:rsidRPr="00077ED1" w:rsidTr="00077ED1">
        <w:trPr>
          <w:trHeight w:val="1766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  <w:rPr>
                <w:b/>
              </w:rPr>
            </w:pPr>
            <w:r w:rsidRPr="00077ED1">
              <w:rPr>
                <w:b/>
                <w:lang w:val="be-BY"/>
              </w:rPr>
              <w:t>Развитие связной речи</w:t>
            </w: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pStyle w:val="a3"/>
              <w:rPr>
                <w:rFonts w:ascii="Times New Roman" w:eastAsia="@Arial Unicode MS" w:hAnsi="Times New Roman"/>
              </w:rPr>
            </w:pPr>
            <w:r w:rsidRPr="00077ED1">
              <w:rPr>
                <w:rFonts w:ascii="Times New Roman" w:eastAsia="@Arial Unicode MS" w:hAnsi="Times New Roman"/>
              </w:rPr>
              <w:t xml:space="preserve">Последовательность предложений в тексте. Определение темы и основной мысли </w:t>
            </w:r>
            <w:proofErr w:type="spellStart"/>
            <w:r w:rsidRPr="00077ED1">
              <w:rPr>
                <w:rFonts w:ascii="Times New Roman" w:eastAsia="@Arial Unicode MS" w:hAnsi="Times New Roman"/>
              </w:rPr>
              <w:t>текста.Разделение</w:t>
            </w:r>
            <w:proofErr w:type="spellEnd"/>
            <w:r w:rsidRPr="00077ED1">
              <w:rPr>
                <w:rFonts w:ascii="Times New Roman" w:eastAsia="@Arial Unicode MS" w:hAnsi="Times New Roman"/>
              </w:rPr>
              <w:t xml:space="preserve"> текста на части и наименование.</w:t>
            </w:r>
          </w:p>
          <w:p w:rsidR="00F30180" w:rsidRPr="00077ED1" w:rsidRDefault="00F30180" w:rsidP="002865C5">
            <w:pPr>
              <w:pStyle w:val="a3"/>
              <w:rPr>
                <w:rFonts w:ascii="Times New Roman" w:eastAsia="@Arial Unicode MS" w:hAnsi="Times New Roman"/>
              </w:rPr>
            </w:pPr>
            <w:r w:rsidRPr="00077ED1">
              <w:rPr>
                <w:rFonts w:ascii="Times New Roman" w:eastAsia="@Arial Unicode MS" w:hAnsi="Times New Roman"/>
              </w:rPr>
              <w:t>Составление рассказа по картине и опорным словам.</w:t>
            </w:r>
            <w:r w:rsidRPr="00077ED1">
              <w:rPr>
                <w:rFonts w:ascii="Times New Roman" w:hAnsi="Times New Roman"/>
              </w:rPr>
              <w:t xml:space="preserve"> Воспроизведение (пересказ) текста в соответствии с предложенным заданием. </w:t>
            </w:r>
          </w:p>
          <w:p w:rsidR="00F30180" w:rsidRPr="00077ED1" w:rsidRDefault="00F30180" w:rsidP="002865C5">
            <w:pPr>
              <w:pStyle w:val="a3"/>
              <w:rPr>
                <w:rFonts w:ascii="Times New Roman" w:eastAsia="@Arial Unicode MS" w:hAnsi="Times New Roman"/>
              </w:rPr>
            </w:pPr>
            <w:r w:rsidRPr="00077ED1">
              <w:rPr>
                <w:rFonts w:ascii="Times New Roman" w:hAnsi="Times New Roman"/>
              </w:rPr>
              <w:t>Учить стихотворения, пословицы и загадки  наизусть. Употребление слов вежливости в речи.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Style w:val="c11"/>
                <w:rFonts w:ascii="Times New Roman" w:hAnsi="Times New Roman"/>
              </w:rPr>
              <w:t xml:space="preserve">Составлять план текста и использовать его при устном и письменном изложении. </w:t>
            </w:r>
            <w:r w:rsidRPr="00077ED1">
              <w:rPr>
                <w:rFonts w:ascii="Times New Roman" w:hAnsi="Times New Roman"/>
              </w:rPr>
              <w:t xml:space="preserve">Выделять в тексте смысловых частей.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Составлять рассказ на определённую тему с использованием разных типов речи: описание, повествование, рассуждение; Закреплять основных формул речевого этикета, адекватных ситуации речи (в беседе со школьниками или с взрослыми); Овладеть основными правилами литературного произношения и ударения в рамках изучаемого словарного состава.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t>14ч</w:t>
            </w:r>
          </w:p>
        </w:tc>
      </w:tr>
      <w:tr w:rsidR="00F30180" w:rsidRPr="00077ED1" w:rsidTr="00077ED1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180" w:rsidRPr="00077ED1" w:rsidRDefault="00F30180" w:rsidP="002865C5">
            <w:pPr>
              <w:jc w:val="both"/>
              <w:rPr>
                <w:b/>
              </w:rPr>
            </w:pPr>
          </w:p>
        </w:tc>
        <w:tc>
          <w:tcPr>
            <w:tcW w:w="13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</w:pPr>
            <w:r w:rsidRPr="00077ED1">
              <w:rPr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180" w:rsidRPr="00077ED1" w:rsidRDefault="00F30180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102ч.</w:t>
            </w:r>
          </w:p>
        </w:tc>
      </w:tr>
    </w:tbl>
    <w:p w:rsidR="00F30180" w:rsidRPr="00077ED1" w:rsidRDefault="00F30180" w:rsidP="002865C5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</w:rPr>
      </w:pPr>
    </w:p>
    <w:p w:rsidR="002865C5" w:rsidRPr="00077ED1" w:rsidRDefault="002865C5" w:rsidP="002865C5">
      <w:pPr>
        <w:tabs>
          <w:tab w:val="left" w:pos="924"/>
        </w:tabs>
        <w:jc w:val="center"/>
        <w:rPr>
          <w:b/>
          <w:sz w:val="22"/>
          <w:szCs w:val="22"/>
        </w:rPr>
      </w:pPr>
    </w:p>
    <w:p w:rsidR="00F30180" w:rsidRPr="00077ED1" w:rsidRDefault="00F30180" w:rsidP="002865C5">
      <w:pPr>
        <w:tabs>
          <w:tab w:val="left" w:pos="924"/>
        </w:tabs>
        <w:jc w:val="center"/>
        <w:rPr>
          <w:b/>
          <w:sz w:val="22"/>
          <w:szCs w:val="22"/>
        </w:rPr>
      </w:pPr>
      <w:r w:rsidRPr="00077ED1">
        <w:rPr>
          <w:b/>
          <w:sz w:val="22"/>
          <w:szCs w:val="22"/>
        </w:rPr>
        <w:t>Содержание учебного предмета</w:t>
      </w:r>
    </w:p>
    <w:p w:rsidR="00F30180" w:rsidRPr="00077ED1" w:rsidRDefault="00F30180" w:rsidP="002865C5">
      <w:pPr>
        <w:tabs>
          <w:tab w:val="left" w:pos="924"/>
        </w:tabs>
        <w:jc w:val="center"/>
        <w:rPr>
          <w:b/>
          <w:sz w:val="22"/>
          <w:szCs w:val="22"/>
          <w:lang w:val="tt-RU"/>
        </w:rPr>
      </w:pPr>
      <w:r w:rsidRPr="00077ED1">
        <w:rPr>
          <w:b/>
          <w:sz w:val="22"/>
          <w:szCs w:val="22"/>
        </w:rPr>
        <w:t>3 класс</w:t>
      </w:r>
    </w:p>
    <w:tbl>
      <w:tblPr>
        <w:tblpPr w:leftFromText="180" w:rightFromText="180" w:vertAnchor="text" w:horzAnchor="margin" w:tblpXSpec="center" w:tblpY="8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573"/>
        <w:gridCol w:w="1134"/>
        <w:gridCol w:w="9355"/>
      </w:tblGrid>
      <w:tr w:rsidR="00F30180" w:rsidRPr="00077ED1" w:rsidTr="00077ED1">
        <w:trPr>
          <w:trHeight w:val="259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№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Название раздела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Кол час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Краткое содержание</w:t>
            </w:r>
          </w:p>
        </w:tc>
      </w:tr>
      <w:tr w:rsidR="00F30180" w:rsidRPr="00077ED1" w:rsidTr="00077ED1">
        <w:trPr>
          <w:trHeight w:val="244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1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Орфограмма. Повторение.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14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Звуки и буквы. Гласные и согласные. Твердые и мягкие гласные. </w:t>
            </w:r>
            <w:r w:rsidRPr="00077ED1">
              <w:rPr>
                <w:rFonts w:ascii="Times New Roman" w:hAnsi="Times New Roman"/>
                <w:lang w:val="be-BY"/>
              </w:rPr>
              <w:t xml:space="preserve">Сингармонизм.  Буквы, обозначающие на письме согласные звуки. </w:t>
            </w:r>
            <w:r w:rsidRPr="00077ED1">
              <w:rPr>
                <w:rFonts w:ascii="Times New Roman" w:hAnsi="Times New Roman"/>
                <w:lang w:val="tt-RU"/>
              </w:rPr>
              <w:t xml:space="preserve">Различение звуков и букв. Гласные звуки.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Слог. Деление слов на слоги.</w:t>
            </w:r>
            <w:r w:rsidRPr="00077ED1">
              <w:rPr>
                <w:rFonts w:ascii="Times New Roman" w:hAnsi="Times New Roman"/>
              </w:rPr>
              <w:t xml:space="preserve"> Перенос слов</w:t>
            </w:r>
            <w:r w:rsidRPr="00077ED1">
              <w:rPr>
                <w:rFonts w:ascii="Times New Roman" w:hAnsi="Times New Roman"/>
                <w:lang w:val="tt-RU"/>
              </w:rPr>
              <w:t>. Правила переноса слов с одной строки на другую.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Согласные глухие и звонкие, парные и непарные. Буквы, обозначающие на письме </w:t>
            </w:r>
            <w:r w:rsidRPr="00077ED1">
              <w:rPr>
                <w:rFonts w:ascii="Times New Roman" w:hAnsi="Times New Roman"/>
                <w:lang w:val="be-BY"/>
              </w:rPr>
              <w:t>согласные</w:t>
            </w:r>
            <w:r w:rsidRPr="00077ED1">
              <w:rPr>
                <w:rFonts w:ascii="Times New Roman" w:hAnsi="Times New Roman"/>
                <w:lang w:val="tt-RU"/>
              </w:rPr>
              <w:t xml:space="preserve"> звуки. Специфичные звуки татарского языка </w:t>
            </w:r>
            <w:r w:rsidRPr="00077ED1">
              <w:rPr>
                <w:rFonts w:ascii="Times New Roman" w:hAnsi="Times New Roman"/>
                <w:lang w:val="be-BY"/>
              </w:rPr>
              <w:t>[</w:t>
            </w:r>
            <w:r w:rsidRPr="00077ED1">
              <w:rPr>
                <w:rFonts w:ascii="Times New Roman" w:hAnsi="Times New Roman"/>
                <w:lang w:val="en-US"/>
              </w:rPr>
              <w:t>w</w:t>
            </w:r>
            <w:r w:rsidRPr="00077ED1">
              <w:rPr>
                <w:rFonts w:ascii="Times New Roman" w:hAnsi="Times New Roman"/>
                <w:lang w:val="be-BY"/>
              </w:rPr>
              <w:t>], [</w:t>
            </w:r>
            <w:r w:rsidRPr="00077ED1">
              <w:rPr>
                <w:rFonts w:ascii="Times New Roman" w:hAnsi="Times New Roman"/>
                <w:lang w:val="tt-RU"/>
              </w:rPr>
              <w:t>гъ</w:t>
            </w:r>
            <w:r w:rsidRPr="00077ED1">
              <w:rPr>
                <w:rFonts w:ascii="Times New Roman" w:hAnsi="Times New Roman"/>
                <w:lang w:val="be-BY"/>
              </w:rPr>
              <w:t xml:space="preserve">], [къ], [х], [ч]; [җ], [ң], [һ].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Правописание слов с буквами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я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ю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е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. Озвончение глухих. Соседство двух одинаковых согласных.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 xml:space="preserve">Правописание и произношение слов с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ъ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</w:rPr>
              <w:t>[</w:t>
            </w:r>
            <w:r w:rsidRPr="00077ED1">
              <w:rPr>
                <w:rFonts w:ascii="Times New Roman" w:hAnsi="Times New Roman"/>
                <w:lang w:val="be-BY"/>
              </w:rPr>
              <w:t>ь</w:t>
            </w:r>
            <w:r w:rsidRPr="00077ED1">
              <w:rPr>
                <w:rFonts w:ascii="Times New Roman" w:hAnsi="Times New Roman"/>
              </w:rPr>
              <w:t>]</w:t>
            </w:r>
            <w:r w:rsidRPr="00077ED1">
              <w:rPr>
                <w:rFonts w:ascii="Times New Roman" w:hAnsi="Times New Roman"/>
                <w:lang w:val="be-BY"/>
              </w:rPr>
              <w:t>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Сделать  фонетический анализ .</w:t>
            </w:r>
          </w:p>
        </w:tc>
      </w:tr>
      <w:tr w:rsidR="00F30180" w:rsidRPr="00077ED1" w:rsidTr="00077ED1">
        <w:trPr>
          <w:trHeight w:val="275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2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Слово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11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 xml:space="preserve">Слово и его лексическое  значение. Однозначные и многозначные слова, их различение. Прямое </w:t>
            </w:r>
            <w:r w:rsidRPr="00077ED1">
              <w:rPr>
                <w:rFonts w:ascii="Times New Roman" w:hAnsi="Times New Roman"/>
              </w:rPr>
              <w:lastRenderedPageBreak/>
              <w:t xml:space="preserve">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      </w:r>
          </w:p>
        </w:tc>
      </w:tr>
      <w:tr w:rsidR="00F30180" w:rsidRPr="00077ED1" w:rsidTr="00077ED1">
        <w:trPr>
          <w:trHeight w:val="275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lastRenderedPageBreak/>
              <w:t>3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Состав слова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12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Понятие об однокоренных словах, их отличия от синонимов и омонимов. </w:t>
            </w:r>
            <w:r w:rsidRPr="00077ED1">
              <w:rPr>
                <w:rFonts w:ascii="Times New Roman" w:hAnsi="Times New Roman"/>
              </w:rPr>
              <w:t>Однокоренные слова и различные формы одного и того же слова.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 xml:space="preserve">Выделение и определение значимых частей слова: </w:t>
            </w:r>
            <w:r w:rsidRPr="00077ED1">
              <w:rPr>
                <w:rFonts w:ascii="Times New Roman" w:hAnsi="Times New Roman"/>
                <w:lang w:val="tt-RU"/>
              </w:rPr>
              <w:t xml:space="preserve">корня слова и аффикса. Понятие о словообразовательных и словоизменяющих аффиксах. </w:t>
            </w:r>
            <w:r w:rsidRPr="00077ED1">
              <w:rPr>
                <w:rFonts w:ascii="Times New Roman" w:hAnsi="Times New Roman"/>
              </w:rPr>
              <w:t xml:space="preserve">Разбор слова по составу. </w:t>
            </w:r>
            <w:r w:rsidRPr="00077ED1">
              <w:rPr>
                <w:rFonts w:ascii="Times New Roman" w:hAnsi="Times New Roman"/>
                <w:lang w:val="tt-RU"/>
              </w:rPr>
              <w:t xml:space="preserve">Выполнение упражнений с элементами словообразовательного анализа.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словаря.</w:t>
            </w:r>
          </w:p>
        </w:tc>
      </w:tr>
      <w:tr w:rsidR="00F30180" w:rsidRPr="00077ED1" w:rsidTr="00077ED1">
        <w:trPr>
          <w:trHeight w:val="285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4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Части речи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vMerge w:val="restart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Имя сущестивительное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22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 xml:space="preserve"> Значение и употребление. </w:t>
            </w:r>
            <w:r w:rsidRPr="00077ED1">
              <w:rPr>
                <w:rFonts w:ascii="Times New Roman" w:hAnsi="Times New Roman"/>
                <w:lang w:val="tt-RU"/>
              </w:rPr>
              <w:t xml:space="preserve">Формы единственного и множественного числа. </w:t>
            </w:r>
            <w:r w:rsidRPr="00077ED1">
              <w:rPr>
                <w:rFonts w:ascii="Times New Roman" w:hAnsi="Times New Roman"/>
              </w:rPr>
              <w:t xml:space="preserve">Правописание аффиксов множественного числа. </w:t>
            </w:r>
            <w:r w:rsidRPr="00077ED1">
              <w:rPr>
                <w:rFonts w:ascii="Times New Roman" w:hAnsi="Times New Roman"/>
                <w:lang w:val="tt-RU"/>
              </w:rPr>
              <w:t>Названия и вопросы падежей. Склонение имен существительных. Выполнение упражнений на морфологический анализ существительных.</w:t>
            </w:r>
          </w:p>
        </w:tc>
      </w:tr>
      <w:tr w:rsidR="00F30180" w:rsidRPr="00077ED1" w:rsidTr="00077ED1">
        <w:trPr>
          <w:trHeight w:val="936"/>
        </w:trPr>
        <w:tc>
          <w:tcPr>
            <w:tcW w:w="675" w:type="dxa"/>
            <w:vMerge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 xml:space="preserve">Глагол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24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      </w:r>
            <w:r w:rsidRPr="00077ED1">
              <w:rPr>
                <w:rFonts w:ascii="Times New Roman" w:hAnsi="Times New Roman"/>
              </w:rPr>
              <w:t xml:space="preserve">(практическое овладение). 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Морфологический анализ глаголов. </w:t>
            </w: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vMerge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 xml:space="preserve">Прилагательное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15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 xml:space="preserve">Значение и употребление в речи. </w:t>
            </w:r>
            <w:r w:rsidRPr="00077ED1">
              <w:rPr>
                <w:rFonts w:ascii="Times New Roman" w:hAnsi="Times New Roman"/>
                <w:lang w:val="tt-RU"/>
              </w:rPr>
      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      </w: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vMerge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 xml:space="preserve">Местоимения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5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Общее представление о местоимении. Личные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местоимения, значение и употребление в речи. Личные местоимения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1, 2, 3-го лица, единственного и множественного числа. Склонение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>личных местоимений</w:t>
            </w: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vMerge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r w:rsidRPr="00077ED1">
              <w:rPr>
                <w:sz w:val="22"/>
                <w:szCs w:val="22"/>
                <w:lang w:val="tt-RU"/>
              </w:rPr>
              <w:t>Части</w:t>
            </w:r>
            <w:proofErr w:type="spellStart"/>
            <w:r w:rsidRPr="00077ED1">
              <w:rPr>
                <w:sz w:val="22"/>
                <w:szCs w:val="22"/>
              </w:rPr>
              <w:t>цы</w:t>
            </w:r>
            <w:proofErr w:type="spellEnd"/>
            <w:r w:rsidRPr="00077E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4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Приемы и способы различия частиц</w:t>
            </w:r>
            <w:r w:rsidRPr="00077ED1">
              <w:rPr>
                <w:rFonts w:ascii="Times New Roman" w:hAnsi="Times New Roman"/>
                <w:i/>
                <w:lang w:val="tt-RU"/>
              </w:rPr>
              <w:t xml:space="preserve"> да, дә, та, тә </w:t>
            </w:r>
            <w:r w:rsidRPr="00077ED1">
              <w:rPr>
                <w:rFonts w:ascii="Times New Roman" w:hAnsi="Times New Roman"/>
                <w:lang w:val="tt-RU"/>
              </w:rPr>
              <w:t xml:space="preserve">от аффиксов местно-временного падежа </w:t>
            </w:r>
            <w:r w:rsidRPr="00077ED1">
              <w:rPr>
                <w:rFonts w:ascii="Times New Roman" w:hAnsi="Times New Roman"/>
                <w:i/>
                <w:lang w:val="tt-RU"/>
              </w:rPr>
              <w:t>–да, -дә, -та, -тә</w:t>
            </w:r>
            <w:r w:rsidRPr="00077ED1">
              <w:rPr>
                <w:rFonts w:ascii="Times New Roman" w:hAnsi="Times New Roman"/>
                <w:lang w:val="tt-RU"/>
              </w:rPr>
              <w:t xml:space="preserve">. Правописание частиц. </w:t>
            </w: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vMerge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 xml:space="preserve">Предлоги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3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Послелоги, их значение в речи. Употребление послелогов с именами существительными и местоимениями в разных падежах.</w:t>
            </w:r>
          </w:p>
        </w:tc>
      </w:tr>
      <w:tr w:rsidR="00F30180" w:rsidRPr="00077ED1" w:rsidTr="00077ED1">
        <w:trPr>
          <w:trHeight w:val="298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5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Предложение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10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Разновидности предложений по цели высказывания (повествовательные, вопросительные и побудительные). Знаки препинания в конце предложения: </w:t>
            </w:r>
            <w:proofErr w:type="spellStart"/>
            <w:r w:rsidRPr="00077ED1">
              <w:rPr>
                <w:rFonts w:ascii="Times New Roman" w:hAnsi="Times New Roman"/>
              </w:rPr>
              <w:t>точка,вопросительный</w:t>
            </w:r>
            <w:proofErr w:type="spellEnd"/>
            <w:r w:rsidRPr="00077ED1">
              <w:rPr>
                <w:rFonts w:ascii="Times New Roman" w:hAnsi="Times New Roman"/>
              </w:rPr>
              <w:t xml:space="preserve"> и восклицательный знаки. Интонационные особенности повествовательных, побудительных, вопросительных и восклицательных предложений(</w:t>
            </w:r>
            <w:proofErr w:type="spellStart"/>
            <w:r w:rsidRPr="00077ED1">
              <w:rPr>
                <w:rFonts w:ascii="Times New Roman" w:hAnsi="Times New Roman"/>
              </w:rPr>
              <w:t>практическоеусвоение</w:t>
            </w:r>
            <w:proofErr w:type="spellEnd"/>
            <w:r w:rsidRPr="00077ED1">
              <w:rPr>
                <w:rFonts w:ascii="Times New Roman" w:hAnsi="Times New Roman"/>
              </w:rPr>
              <w:t>).</w:t>
            </w:r>
          </w:p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 xml:space="preserve">Понятие о главных и </w:t>
            </w:r>
            <w:r w:rsidRPr="00077ED1">
              <w:rPr>
                <w:rFonts w:ascii="Times New Roman" w:hAnsi="Times New Roman"/>
              </w:rPr>
              <w:t>второстепенны</w:t>
            </w:r>
            <w:r w:rsidRPr="00077ED1">
              <w:rPr>
                <w:rFonts w:ascii="Times New Roman" w:hAnsi="Times New Roman"/>
                <w:lang w:val="tt-RU"/>
              </w:rPr>
              <w:t xml:space="preserve">хчленах предложения. </w:t>
            </w:r>
            <w:r w:rsidRPr="00077ED1">
              <w:rPr>
                <w:rFonts w:ascii="Times New Roman" w:hAnsi="Times New Roman"/>
              </w:rPr>
              <w:t xml:space="preserve">Подлежащее и сказуемое. Установление связи </w:t>
            </w:r>
            <w:proofErr w:type="spellStart"/>
            <w:r w:rsidRPr="00077ED1">
              <w:rPr>
                <w:rFonts w:ascii="Times New Roman" w:hAnsi="Times New Roman"/>
              </w:rPr>
              <w:t>словв</w:t>
            </w:r>
            <w:proofErr w:type="spellEnd"/>
            <w:r w:rsidRPr="00077ED1">
              <w:rPr>
                <w:rFonts w:ascii="Times New Roman" w:hAnsi="Times New Roman"/>
              </w:rPr>
              <w:t xml:space="preserve"> предложении. Порядок слов в предложении.</w:t>
            </w:r>
            <w:r w:rsidRPr="00077ED1">
              <w:rPr>
                <w:rFonts w:ascii="Times New Roman" w:hAnsi="Times New Roman"/>
                <w:lang w:val="tt-RU"/>
              </w:rPr>
              <w:t>Понятие о нераспространенных и распространенных предложениях.</w:t>
            </w:r>
          </w:p>
        </w:tc>
      </w:tr>
      <w:tr w:rsidR="00F30180" w:rsidRPr="00077ED1" w:rsidTr="00077ED1">
        <w:trPr>
          <w:trHeight w:val="231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6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Словосочитание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proofErr w:type="spellStart"/>
            <w:r w:rsidRPr="00077ED1">
              <w:rPr>
                <w:rFonts w:ascii="Times New Roman" w:hAnsi="Times New Roman"/>
              </w:rPr>
              <w:t>Сходствои</w:t>
            </w:r>
            <w:proofErr w:type="spellEnd"/>
            <w:r w:rsidRPr="00077ED1">
              <w:rPr>
                <w:rFonts w:ascii="Times New Roman" w:hAnsi="Times New Roman"/>
              </w:rPr>
              <w:t xml:space="preserve"> различие предложения, словосочетания, </w:t>
            </w:r>
            <w:proofErr w:type="spellStart"/>
            <w:r w:rsidRPr="00077ED1">
              <w:rPr>
                <w:rFonts w:ascii="Times New Roman" w:hAnsi="Times New Roman"/>
              </w:rPr>
              <w:t>слова.Различение</w:t>
            </w:r>
            <w:proofErr w:type="spellEnd"/>
            <w:r w:rsidRPr="00077ED1">
              <w:rPr>
                <w:rFonts w:ascii="Times New Roman" w:hAnsi="Times New Roman"/>
                <w:lang w:val="tt-RU"/>
              </w:rPr>
              <w:t xml:space="preserve"> главного и зависимого </w:t>
            </w:r>
            <w:r w:rsidRPr="00077ED1">
              <w:rPr>
                <w:rFonts w:ascii="Times New Roman" w:hAnsi="Times New Roman"/>
                <w:lang w:val="tt-RU"/>
              </w:rPr>
              <w:lastRenderedPageBreak/>
              <w:t>слова в словосочетании.</w:t>
            </w:r>
          </w:p>
        </w:tc>
      </w:tr>
      <w:tr w:rsidR="00F30180" w:rsidRPr="00077ED1" w:rsidTr="00077ED1">
        <w:trPr>
          <w:trHeight w:val="84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lastRenderedPageBreak/>
              <w:t>7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Текст.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10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Определять тему, основную мысль текста, делить его на абзацы. Особенности описательного, повествовательного текста.</w:t>
            </w:r>
          </w:p>
        </w:tc>
      </w:tr>
      <w:tr w:rsidR="00F30180" w:rsidRPr="00077ED1" w:rsidTr="00077ED1">
        <w:trPr>
          <w:trHeight w:val="434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>8</w:t>
            </w: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Повторение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5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Повторение всего курса.</w:t>
            </w:r>
          </w:p>
        </w:tc>
      </w:tr>
      <w:tr w:rsidR="00F30180" w:rsidRPr="00077ED1" w:rsidTr="00077ED1">
        <w:trPr>
          <w:trHeight w:val="346"/>
        </w:trPr>
        <w:tc>
          <w:tcPr>
            <w:tcW w:w="675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3573" w:type="dxa"/>
            <w:shd w:val="clear" w:color="auto" w:fill="auto"/>
          </w:tcPr>
          <w:p w:rsidR="00F30180" w:rsidRPr="00077ED1" w:rsidRDefault="00F30180" w:rsidP="002865C5">
            <w:pPr>
              <w:rPr>
                <w:b/>
                <w:lang w:val="tt-RU"/>
              </w:rPr>
            </w:pPr>
            <w:r w:rsidRPr="00077ED1">
              <w:rPr>
                <w:b/>
                <w:sz w:val="22"/>
                <w:szCs w:val="22"/>
                <w:lang w:val="tt-RU"/>
              </w:rPr>
              <w:t xml:space="preserve">Всего </w:t>
            </w:r>
          </w:p>
        </w:tc>
        <w:tc>
          <w:tcPr>
            <w:tcW w:w="1134" w:type="dxa"/>
            <w:shd w:val="clear" w:color="auto" w:fill="auto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  <w:r w:rsidRPr="00077ED1">
              <w:rPr>
                <w:sz w:val="22"/>
                <w:szCs w:val="22"/>
                <w:lang w:val="tt-RU"/>
              </w:rPr>
              <w:t>136 сәг.</w:t>
            </w:r>
          </w:p>
        </w:tc>
        <w:tc>
          <w:tcPr>
            <w:tcW w:w="9355" w:type="dxa"/>
          </w:tcPr>
          <w:p w:rsidR="00F30180" w:rsidRPr="00077ED1" w:rsidRDefault="00F30180" w:rsidP="002865C5">
            <w:pPr>
              <w:jc w:val="center"/>
              <w:rPr>
                <w:lang w:val="tt-RU"/>
              </w:rPr>
            </w:pPr>
          </w:p>
        </w:tc>
      </w:tr>
    </w:tbl>
    <w:p w:rsidR="00F30180" w:rsidRPr="00077ED1" w:rsidRDefault="00F30180" w:rsidP="002865C5">
      <w:pPr>
        <w:rPr>
          <w:b/>
          <w:sz w:val="22"/>
          <w:szCs w:val="22"/>
          <w:lang w:val="tt-RU"/>
        </w:rPr>
      </w:pPr>
    </w:p>
    <w:p w:rsidR="00F30180" w:rsidRPr="00077ED1" w:rsidRDefault="00F30180" w:rsidP="002865C5">
      <w:pPr>
        <w:jc w:val="center"/>
        <w:rPr>
          <w:b/>
          <w:sz w:val="22"/>
          <w:szCs w:val="22"/>
          <w:lang w:val="tt-RU"/>
        </w:rPr>
      </w:pPr>
    </w:p>
    <w:p w:rsidR="00F83EA7" w:rsidRPr="00077ED1" w:rsidRDefault="00F83EA7" w:rsidP="002865C5">
      <w:pPr>
        <w:jc w:val="center"/>
        <w:rPr>
          <w:b/>
          <w:sz w:val="22"/>
          <w:szCs w:val="22"/>
          <w:lang w:val="tt-RU"/>
        </w:rPr>
      </w:pPr>
    </w:p>
    <w:p w:rsidR="00F83EA7" w:rsidRPr="00077ED1" w:rsidRDefault="00F83EA7" w:rsidP="002865C5">
      <w:pPr>
        <w:jc w:val="center"/>
        <w:rPr>
          <w:b/>
          <w:sz w:val="22"/>
          <w:szCs w:val="22"/>
          <w:lang w:val="tt-RU"/>
        </w:rPr>
      </w:pPr>
    </w:p>
    <w:p w:rsidR="00F83EA7" w:rsidRPr="00077ED1" w:rsidRDefault="00F83EA7" w:rsidP="002865C5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77ED1">
        <w:rPr>
          <w:b/>
          <w:bCs/>
          <w:color w:val="000000"/>
          <w:sz w:val="22"/>
          <w:szCs w:val="22"/>
        </w:rPr>
        <w:t>СОДЕРЖАНИЕ УЧЕБНОГО ПРЕДМЕТА</w:t>
      </w:r>
    </w:p>
    <w:p w:rsidR="00F83EA7" w:rsidRPr="00077ED1" w:rsidRDefault="00F83EA7" w:rsidP="002865C5">
      <w:pPr>
        <w:shd w:val="clear" w:color="auto" w:fill="FFFFFF"/>
        <w:jc w:val="center"/>
        <w:rPr>
          <w:color w:val="000000"/>
          <w:sz w:val="22"/>
          <w:szCs w:val="22"/>
        </w:rPr>
      </w:pPr>
      <w:r w:rsidRPr="00077ED1">
        <w:rPr>
          <w:b/>
          <w:bCs/>
          <w:color w:val="000000"/>
          <w:sz w:val="22"/>
          <w:szCs w:val="22"/>
        </w:rPr>
        <w:t>4 класс</w:t>
      </w:r>
    </w:p>
    <w:tbl>
      <w:tblPr>
        <w:tblStyle w:val="a7"/>
        <w:tblW w:w="15197" w:type="dxa"/>
        <w:tblInd w:w="-147" w:type="dxa"/>
        <w:tblLayout w:type="fixed"/>
        <w:tblLook w:val="04A0"/>
      </w:tblPr>
      <w:tblGrid>
        <w:gridCol w:w="1135"/>
        <w:gridCol w:w="12899"/>
        <w:gridCol w:w="1163"/>
      </w:tblGrid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suppressAutoHyphens/>
              <w:jc w:val="both"/>
              <w:rPr>
                <w:lang w:eastAsia="ar-SA"/>
              </w:rPr>
            </w:pPr>
          </w:p>
          <w:p w:rsidR="00F83EA7" w:rsidRPr="00077ED1" w:rsidRDefault="00F83EA7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Название раздела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suppressAutoHyphens/>
              <w:jc w:val="center"/>
              <w:rPr>
                <w:lang w:eastAsia="ar-SA"/>
              </w:rPr>
            </w:pPr>
          </w:p>
          <w:p w:rsidR="00F83EA7" w:rsidRPr="00077ED1" w:rsidRDefault="00F83EA7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Краткое содержание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suppressAutoHyphens/>
              <w:jc w:val="center"/>
              <w:rPr>
                <w:b/>
                <w:lang w:eastAsia="ar-SA"/>
              </w:rPr>
            </w:pPr>
          </w:p>
          <w:p w:rsidR="00F83EA7" w:rsidRPr="00077ED1" w:rsidRDefault="00F83EA7" w:rsidP="002865C5">
            <w:pPr>
              <w:suppressAutoHyphens/>
              <w:jc w:val="center"/>
              <w:rPr>
                <w:b/>
                <w:lang w:eastAsia="ar-SA"/>
              </w:rPr>
            </w:pPr>
            <w:r w:rsidRPr="00077ED1">
              <w:rPr>
                <w:b/>
                <w:lang w:eastAsia="ar-SA"/>
              </w:rPr>
              <w:t>Кол-во часов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Виды речевой деятельности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Слушание. </w:t>
            </w:r>
            <w:r w:rsidRPr="00077ED1">
              <w:rPr>
                <w:rStyle w:val="Zag11"/>
                <w:rFonts w:eastAsia="@Arial Unicode MS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Говорение. </w:t>
            </w:r>
            <w:r w:rsidRPr="00077ED1">
              <w:rPr>
                <w:rStyle w:val="Zag11"/>
                <w:rFonts w:eastAsia="@Arial Unicode MS"/>
              </w:rPr>
      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  <w:b/>
                <w:bCs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Чтение. </w:t>
            </w:r>
            <w:r w:rsidRPr="00077ED1">
              <w:rPr>
                <w:rStyle w:val="Zag11"/>
                <w:rFonts w:eastAsia="@Arial Unicode MS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077ED1">
              <w:rPr>
                <w:rStyle w:val="Zag11"/>
                <w:rFonts w:eastAsia="@Arial Unicode MS"/>
                <w:i/>
                <w:iCs/>
              </w:rPr>
              <w:t>Анализ и оценка содержания, языковых особенностей и структуры текста</w:t>
            </w:r>
            <w:r w:rsidRPr="00077ED1">
              <w:rPr>
                <w:rStyle w:val="Zag11"/>
                <w:rFonts w:eastAsia="@Arial Unicode MS"/>
              </w:rPr>
              <w:t>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  <w:b/>
                <w:bCs/>
              </w:rPr>
              <w:t xml:space="preserve">Письмо. </w:t>
            </w:r>
            <w:r w:rsidRPr="00077ED1">
              <w:rPr>
                <w:rStyle w:val="Zag11"/>
                <w:rFonts w:eastAsia="@Arial Unicode MS"/>
              </w:rPr>
      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В течение учебного года на каждом уроке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Фонетика и орфоэпия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pStyle w:val="aa"/>
              <w:spacing w:before="0" w:after="0"/>
              <w:ind w:left="0" w:right="0"/>
              <w:jc w:val="left"/>
            </w:pPr>
            <w:r w:rsidRPr="00077ED1"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 Фонетический разбор слова.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В течение учебного года</w:t>
            </w:r>
          </w:p>
        </w:tc>
      </w:tr>
      <w:tr w:rsidR="00F83EA7" w:rsidRPr="00077ED1" w:rsidTr="00077ED1">
        <w:trPr>
          <w:trHeight w:val="1371"/>
        </w:trPr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>Графика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      </w:r>
            <w:proofErr w:type="spellStart"/>
            <w:r w:rsidRPr="00077ED1">
              <w:rPr>
                <w:rStyle w:val="Zag11"/>
                <w:rFonts w:eastAsia="@Arial Unicode MS"/>
                <w:b/>
                <w:bCs/>
                <w:i/>
                <w:iCs/>
              </w:rPr>
              <w:t>ъ</w:t>
            </w:r>
            <w:proofErr w:type="spellEnd"/>
            <w:r w:rsidRPr="00077ED1">
              <w:rPr>
                <w:rStyle w:val="Zag11"/>
                <w:rFonts w:eastAsia="@Arial Unicode MS"/>
                <w:b/>
                <w:bCs/>
                <w:i/>
                <w:iCs/>
              </w:rPr>
              <w:t xml:space="preserve"> </w:t>
            </w:r>
            <w:r w:rsidRPr="00077ED1">
              <w:rPr>
                <w:rStyle w:val="Zag11"/>
                <w:rFonts w:eastAsia="@Arial Unicode MS"/>
              </w:rPr>
              <w:t xml:space="preserve">и </w:t>
            </w:r>
            <w:proofErr w:type="spellStart"/>
            <w:r w:rsidRPr="00077ED1">
              <w:rPr>
                <w:rStyle w:val="Zag11"/>
                <w:rFonts w:eastAsia="@Arial Unicode MS"/>
                <w:b/>
                <w:bCs/>
                <w:i/>
                <w:iCs/>
              </w:rPr>
              <w:t>ь</w:t>
            </w:r>
            <w:proofErr w:type="spellEnd"/>
            <w:r w:rsidRPr="00077ED1">
              <w:rPr>
                <w:rStyle w:val="Zag11"/>
                <w:rFonts w:eastAsia="@Arial Unicode MS"/>
                <w:bCs/>
              </w:rPr>
              <w:t>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Fonts w:eastAsia="@Arial Unicode MS"/>
                <w:b/>
                <w:bCs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В течение учебного года на каждом уроке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Лексика 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pStyle w:val="a3"/>
              <w:rPr>
                <w:rStyle w:val="Zag11"/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Связь формы и значения слова. Лексика как раздел науки о языке, изучающий лексические значения слов.  </w:t>
            </w:r>
            <w:r w:rsidRPr="00077ED1">
              <w:rPr>
                <w:rFonts w:ascii="Times New Roman" w:hAnsi="Times New Roman"/>
                <w:lang w:val="tt-RU"/>
              </w:rPr>
              <w:t>Однозначные и м</w:t>
            </w:r>
            <w:proofErr w:type="spellStart"/>
            <w:r w:rsidRPr="00077ED1">
              <w:rPr>
                <w:rFonts w:ascii="Times New Roman" w:hAnsi="Times New Roman"/>
              </w:rPr>
              <w:t>ногозначные</w:t>
            </w:r>
            <w:proofErr w:type="spellEnd"/>
            <w:r w:rsidRPr="00077ED1">
              <w:rPr>
                <w:rFonts w:ascii="Times New Roman" w:hAnsi="Times New Roman"/>
              </w:rPr>
              <w:t xml:space="preserve"> слова. Омонимы. Синонимы. Антонимы. Употребление слов в речи (тексте) в переносном значении. Сведения о заимствованиях в </w:t>
            </w:r>
            <w:r w:rsidRPr="00077ED1">
              <w:rPr>
                <w:rFonts w:ascii="Times New Roman" w:hAnsi="Times New Roman"/>
                <w:lang w:val="tt-RU"/>
              </w:rPr>
              <w:t xml:space="preserve">татарском </w:t>
            </w:r>
            <w:r w:rsidRPr="00077ED1">
              <w:rPr>
                <w:rFonts w:ascii="Times New Roman" w:hAnsi="Times New Roman"/>
              </w:rPr>
              <w:t xml:space="preserve"> языке. Представление о фразеологизмах.</w:t>
            </w:r>
            <w:r w:rsidRPr="00077ED1">
              <w:rPr>
                <w:rFonts w:ascii="Times New Roman" w:hAnsi="Times New Roman"/>
                <w:lang w:val="tt-RU"/>
              </w:rPr>
              <w:t xml:space="preserve"> Татарско- русский, русско- татарский , орфографический словари.</w:t>
            </w:r>
            <w:r w:rsidRPr="00077ED1">
              <w:rPr>
                <w:rFonts w:ascii="Times New Roman" w:hAnsi="Times New Roman"/>
              </w:rPr>
      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15ч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Состав слова (</w:t>
            </w:r>
            <w:proofErr w:type="spellStart"/>
            <w:r w:rsidRPr="00077ED1">
              <w:rPr>
                <w:b/>
              </w:rPr>
              <w:t>морфемика</w:t>
            </w:r>
            <w:proofErr w:type="spellEnd"/>
            <w:r w:rsidRPr="00077ED1">
              <w:rPr>
                <w:b/>
              </w:rPr>
              <w:t>)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</w:rPr>
              <w:t xml:space="preserve">Углубление представлений о морфемном составе слова. </w:t>
            </w:r>
            <w:r w:rsidRPr="00077ED1">
              <w:rPr>
                <w:rFonts w:ascii="Times New Roman" w:hAnsi="Times New Roman"/>
                <w:lang w:val="tt-RU"/>
              </w:rPr>
      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tt-RU"/>
              </w:rPr>
              <w:t>Сложные слова (кушма сүзләр),</w:t>
            </w:r>
            <w:r w:rsidRPr="00077ED1">
              <w:rPr>
                <w:rFonts w:ascii="Times New Roman" w:hAnsi="Times New Roman"/>
                <w:lang w:val="be-BY"/>
              </w:rPr>
              <w:t xml:space="preserve"> парные слова (</w:t>
            </w:r>
            <w:r w:rsidRPr="00077ED1">
              <w:rPr>
                <w:rFonts w:ascii="Times New Roman" w:hAnsi="Times New Roman"/>
                <w:lang w:val="tt-RU"/>
              </w:rPr>
              <w:t>парлы сүзләр),тезмә сүзләр.</w:t>
            </w:r>
          </w:p>
          <w:p w:rsidR="00F83EA7" w:rsidRPr="00077ED1" w:rsidRDefault="00F83EA7" w:rsidP="002865C5">
            <w:pPr>
              <w:pStyle w:val="a3"/>
              <w:rPr>
                <w:rStyle w:val="Zag11"/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 xml:space="preserve">Значения и роль окончаний в словах. 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11ч.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 xml:space="preserve">Морфология 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jc w:val="both"/>
            </w:pPr>
            <w:r w:rsidRPr="00077ED1">
              <w:t>Части речи; деление частей речи на самостоятельные и служебные.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tt-RU"/>
              </w:rPr>
      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      </w:r>
            <w:r w:rsidRPr="00077ED1">
              <w:rPr>
                <w:rFonts w:ascii="Times New Roman" w:hAnsi="Times New Roman"/>
              </w:rPr>
              <w:t xml:space="preserve">Имя существительное в роли подлежащего, в роли второстепенных членов предложения. </w:t>
            </w:r>
            <w:r w:rsidRPr="00077ED1">
              <w:rPr>
                <w:rFonts w:ascii="Times New Roman" w:eastAsia="@Arial Unicode MS" w:hAnsi="Times New Roman"/>
                <w:iCs/>
                <w:color w:val="000000"/>
              </w:rPr>
              <w:t>Морфологический разбор имён существительных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>.</w:t>
            </w:r>
          </w:p>
          <w:p w:rsidR="00F83EA7" w:rsidRPr="00077ED1" w:rsidRDefault="00F83EA7" w:rsidP="002865C5">
            <w:pPr>
              <w:pStyle w:val="a3"/>
              <w:rPr>
                <w:rFonts w:ascii="Times New Roman" w:eastAsia="@Arial Unicode MS" w:hAnsi="Times New Roman"/>
                <w:color w:val="000000"/>
              </w:rPr>
            </w:pPr>
            <w:r w:rsidRPr="00077ED1">
              <w:rPr>
                <w:rStyle w:val="Zag11"/>
                <w:rFonts w:ascii="Times New Roman" w:eastAsia="@Arial Unicode MS" w:hAnsi="Times New Roman"/>
              </w:rPr>
              <w:t>Имя прилагательное,</w:t>
            </w:r>
            <w:r w:rsidRPr="00077ED1">
              <w:rPr>
                <w:rFonts w:ascii="Times New Roman" w:hAnsi="Times New Roman"/>
                <w:lang w:val="tt-RU"/>
              </w:rPr>
              <w:t xml:space="preserve">  его значение и употребление в речи. Вопросы прилагательных, выражение различных признаков предметов. Степени сравнений имен прилагательных. </w:t>
            </w:r>
            <w:r w:rsidRPr="00077ED1">
              <w:rPr>
                <w:rFonts w:ascii="Times New Roman" w:hAnsi="Times New Roman"/>
              </w:rPr>
              <w:t xml:space="preserve">Роль имён прилагательных в предложениях. Имя </w:t>
            </w:r>
            <w:r w:rsidRPr="00077ED1">
              <w:rPr>
                <w:rFonts w:ascii="Times New Roman" w:hAnsi="Times New Roman"/>
                <w:lang w:val="tt-RU"/>
              </w:rPr>
              <w:t xml:space="preserve">прилагательное </w:t>
            </w:r>
            <w:r w:rsidRPr="00077ED1">
              <w:rPr>
                <w:rFonts w:ascii="Times New Roman" w:hAnsi="Times New Roman"/>
              </w:rPr>
              <w:t xml:space="preserve"> в роли </w:t>
            </w:r>
            <w:r w:rsidRPr="00077ED1">
              <w:rPr>
                <w:rFonts w:ascii="Times New Roman" w:hAnsi="Times New Roman"/>
                <w:lang w:val="tt-RU"/>
              </w:rPr>
              <w:t>сказуемого</w:t>
            </w:r>
            <w:r w:rsidRPr="00077ED1">
              <w:rPr>
                <w:rFonts w:ascii="Times New Roman" w:hAnsi="Times New Roman"/>
              </w:rPr>
              <w:t>, в роли второстепенных членов предложения. Име</w:t>
            </w:r>
            <w:r w:rsidRPr="00077ED1">
              <w:rPr>
                <w:rFonts w:ascii="Times New Roman" w:hAnsi="Times New Roman"/>
              </w:rPr>
              <w:softHyphen/>
              <w:t>на прилагательные, близкие и противоположные по смыслу.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 xml:space="preserve"> Значение и употребление в речи. </w:t>
            </w:r>
            <w:r w:rsidRPr="00077ED1">
              <w:rPr>
                <w:rFonts w:ascii="Times New Roman" w:hAnsi="Times New Roman"/>
                <w:lang w:val="tt-RU"/>
              </w:rPr>
              <w:t>Выполнение упражнений на морфологический анализ имен прилагательных.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Style w:val="Zag11"/>
                <w:rFonts w:ascii="Times New Roman" w:eastAsia="@Arial Unicode MS" w:hAnsi="Times New Roman"/>
              </w:rPr>
              <w:t xml:space="preserve">Местоимение. </w:t>
            </w:r>
            <w:r w:rsidRPr="00077ED1">
              <w:rPr>
                <w:rFonts w:ascii="Times New Roman" w:hAnsi="Times New Roman"/>
                <w:lang w:val="tt-RU"/>
              </w:rPr>
              <w:t xml:space="preserve">Понятие о местоимениях. </w:t>
            </w:r>
            <w:r w:rsidRPr="00077ED1">
              <w:rPr>
                <w:rFonts w:ascii="Times New Roman" w:hAnsi="Times New Roman"/>
              </w:rPr>
              <w:t xml:space="preserve">Наблюдение над особенностью значения местоимений — обозначать предмет, лицо, не называя, а лишь указывая на них. </w:t>
            </w:r>
            <w:r w:rsidRPr="00077ED1">
              <w:rPr>
                <w:rFonts w:ascii="Times New Roman" w:hAnsi="Times New Roman"/>
                <w:lang w:val="tt-RU"/>
              </w:rPr>
      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      </w:r>
          </w:p>
          <w:p w:rsidR="00F83EA7" w:rsidRPr="00077ED1" w:rsidRDefault="00F83EA7" w:rsidP="002865C5">
            <w:pPr>
              <w:pStyle w:val="a3"/>
              <w:rPr>
                <w:rFonts w:ascii="Times New Roman" w:eastAsia="@Arial Unicode MS" w:hAnsi="Times New Roman"/>
                <w:color w:val="000000"/>
              </w:rPr>
            </w:pPr>
            <w:r w:rsidRPr="00077ED1">
              <w:rPr>
                <w:rFonts w:ascii="Times New Roman" w:eastAsia="@Arial Unicode MS" w:hAnsi="Times New Roman"/>
                <w:color w:val="000000"/>
              </w:rPr>
              <w:t>Вопросительные местоимения. Различение падежных форм личных и вопросительных местоимений.</w:t>
            </w:r>
            <w:r w:rsidRPr="00077ED1">
              <w:rPr>
                <w:rFonts w:ascii="Times New Roman" w:hAnsi="Times New Roman"/>
              </w:rPr>
              <w:t xml:space="preserve"> Роль местоимений в предложениях.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 xml:space="preserve"> Значение и употребление в речи.  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tt-RU"/>
              </w:rPr>
            </w:pPr>
            <w:r w:rsidRPr="00077ED1">
              <w:rPr>
                <w:rFonts w:ascii="Times New Roman" w:hAnsi="Times New Roman"/>
                <w:lang w:val="be-BY"/>
              </w:rPr>
              <w:t>Имя числительное</w:t>
            </w:r>
            <w:r w:rsidRPr="00077ED1">
              <w:rPr>
                <w:rFonts w:ascii="Times New Roman" w:hAnsi="Times New Roman"/>
                <w:b/>
                <w:lang w:val="be-BY"/>
              </w:rPr>
              <w:t xml:space="preserve">, </w:t>
            </w:r>
            <w:r w:rsidRPr="00077ED1">
              <w:rPr>
                <w:rFonts w:ascii="Times New Roman" w:hAnsi="Times New Roman"/>
                <w:lang w:val="be-BY"/>
              </w:rPr>
              <w:t xml:space="preserve">его значение, вопросы. 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 xml:space="preserve"> Количественные и порядковые числительные. Синтаксические функции числительных.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lang w:val="be-BY"/>
              </w:rPr>
            </w:pPr>
            <w:r w:rsidRPr="00077ED1">
              <w:rPr>
                <w:rFonts w:ascii="Times New Roman" w:hAnsi="Times New Roman"/>
                <w:lang w:val="be-BY"/>
              </w:rPr>
              <w:t>Особенности синтаксической связи между числительным и существительным в татарском языке.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 xml:space="preserve"> Значение и употребление в речи.</w:t>
            </w:r>
            <w:r w:rsidRPr="00077ED1">
              <w:rPr>
                <w:rFonts w:ascii="Times New Roman" w:eastAsia="@Arial Unicode MS" w:hAnsi="Times New Roman"/>
                <w:iCs/>
                <w:color w:val="000000"/>
              </w:rPr>
              <w:t xml:space="preserve"> Морфологический разбор имен числительных</w:t>
            </w:r>
            <w:r w:rsidRPr="00077ED1">
              <w:rPr>
                <w:rFonts w:ascii="Times New Roman" w:hAnsi="Times New Roman"/>
                <w:lang w:val="be-BY"/>
              </w:rPr>
              <w:t>.</w:t>
            </w:r>
          </w:p>
          <w:p w:rsidR="00F83EA7" w:rsidRPr="00077ED1" w:rsidRDefault="00F83EA7" w:rsidP="002865C5">
            <w:pPr>
              <w:pStyle w:val="a3"/>
              <w:rPr>
                <w:rFonts w:ascii="Times New Roman" w:eastAsia="@Arial Unicode MS" w:hAnsi="Times New Roman"/>
                <w:lang w:val="tt-RU"/>
              </w:rPr>
            </w:pPr>
            <w:r w:rsidRPr="00077ED1">
              <w:rPr>
                <w:rStyle w:val="Zag11"/>
                <w:rFonts w:ascii="Times New Roman" w:eastAsia="@Arial Unicode MS" w:hAnsi="Times New Roman"/>
              </w:rPr>
              <w:t>Глагол.</w:t>
            </w:r>
            <w:r w:rsidRPr="00077ED1">
              <w:rPr>
                <w:rFonts w:ascii="Times New Roman" w:hAnsi="Times New Roman"/>
                <w:lang w:val="tt-RU"/>
              </w:rPr>
              <w:t xml:space="preserve"> Значение глагола и употребление в речи. Определение глаголов, отвечающих на вопросы </w:t>
            </w:r>
            <w:r w:rsidRPr="00077ED1">
              <w:rPr>
                <w:rFonts w:ascii="Times New Roman" w:hAnsi="Times New Roman"/>
                <w:i/>
                <w:lang w:val="tt-RU"/>
              </w:rPr>
              <w:t>нишли?</w:t>
            </w:r>
            <w:r w:rsidRPr="00077ED1">
              <w:rPr>
                <w:rFonts w:ascii="Times New Roman" w:hAnsi="Times New Roman"/>
                <w:lang w:val="tt-RU"/>
              </w:rPr>
              <w:t xml:space="preserve"> (что делает?), </w:t>
            </w:r>
            <w:r w:rsidRPr="00077ED1">
              <w:rPr>
                <w:rFonts w:ascii="Times New Roman" w:hAnsi="Times New Roman"/>
                <w:i/>
                <w:lang w:val="tt-RU"/>
              </w:rPr>
              <w:t>нишләде?</w:t>
            </w:r>
            <w:r w:rsidRPr="00077ED1">
              <w:rPr>
                <w:rFonts w:ascii="Times New Roman" w:hAnsi="Times New Roman"/>
                <w:lang w:val="tt-RU"/>
              </w:rPr>
              <w:t xml:space="preserve"> (что делал?что сделал?), </w:t>
            </w:r>
            <w:r w:rsidRPr="00077ED1">
              <w:rPr>
                <w:rFonts w:ascii="Times New Roman" w:hAnsi="Times New Roman"/>
                <w:i/>
                <w:lang w:val="tt-RU"/>
              </w:rPr>
              <w:t xml:space="preserve">нишләр? </w:t>
            </w:r>
            <w:r w:rsidRPr="00077ED1">
              <w:rPr>
                <w:rFonts w:ascii="Times New Roman" w:hAnsi="Times New Roman"/>
                <w:lang w:val="tt-RU"/>
              </w:rPr>
      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      </w:r>
            <w:r w:rsidRPr="00077ED1">
              <w:rPr>
                <w:rFonts w:ascii="Times New Roman" w:eastAsia="@Arial Unicode MS" w:hAnsi="Times New Roman"/>
              </w:rPr>
              <w:t>Изменение глаголов по временам.</w:t>
            </w:r>
            <w:r w:rsidRPr="00077ED1">
              <w:rPr>
                <w:rFonts w:ascii="Times New Roman" w:hAnsi="Times New Roman"/>
                <w:lang w:val="tt-RU"/>
              </w:rPr>
              <w:t xml:space="preserve"> Спряжение глаголов повелител</w:t>
            </w:r>
            <w:proofErr w:type="spellStart"/>
            <w:r w:rsidRPr="00077ED1">
              <w:rPr>
                <w:rFonts w:ascii="Times New Roman" w:hAnsi="Times New Roman"/>
              </w:rPr>
              <w:t>ь</w:t>
            </w:r>
            <w:proofErr w:type="spellEnd"/>
            <w:r w:rsidRPr="00077ED1">
              <w:rPr>
                <w:rFonts w:ascii="Times New Roman" w:hAnsi="Times New Roman"/>
                <w:lang w:val="tt-RU"/>
              </w:rPr>
              <w:t>ного  наклонения настоящего, прошедшего и будущего времени. Утвердительная и отрицательная формы глаголов.</w:t>
            </w:r>
            <w:r w:rsidRPr="00077ED1">
              <w:rPr>
                <w:rFonts w:ascii="Times New Roman" w:hAnsi="Times New Roman"/>
              </w:rPr>
              <w:t xml:space="preserve"> Глаголы, близкие и противоположные по смыслу. Роль глаголов в предложениях.</w:t>
            </w:r>
            <w:r w:rsidRPr="00077ED1">
              <w:rPr>
                <w:rFonts w:ascii="Times New Roman" w:hAnsi="Times New Roman"/>
                <w:lang w:val="tt-RU"/>
              </w:rPr>
              <w:t xml:space="preserve">   Выполнение упражнений на морфологический   анализ глаголов.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Style w:val="Zag11"/>
                <w:rFonts w:ascii="Times New Roman" w:eastAsia="@Arial Unicode MS" w:hAnsi="Times New Roman"/>
              </w:rPr>
              <w:t>Наречие.</w:t>
            </w:r>
            <w:r w:rsidRPr="00077ED1">
              <w:rPr>
                <w:rFonts w:ascii="Times New Roman" w:hAnsi="Times New Roman"/>
              </w:rPr>
              <w:t xml:space="preserve"> Наречие,  </w:t>
            </w:r>
            <w:r w:rsidRPr="00077ED1">
              <w:rPr>
                <w:rFonts w:ascii="Times New Roman" w:hAnsi="Times New Roman"/>
                <w:lang w:val="be-BY"/>
              </w:rPr>
              <w:t>его значение, вопросы</w:t>
            </w:r>
            <w:r w:rsidRPr="00077ED1">
              <w:rPr>
                <w:rFonts w:ascii="Times New Roman" w:hAnsi="Times New Roman"/>
              </w:rPr>
              <w:t xml:space="preserve"> . </w:t>
            </w:r>
            <w:r w:rsidRPr="00077ED1">
              <w:rPr>
                <w:rStyle w:val="c2"/>
                <w:rFonts w:ascii="Times New Roman" w:hAnsi="Times New Roman"/>
              </w:rPr>
              <w:t xml:space="preserve">Грамматические признаки </w:t>
            </w:r>
            <w:proofErr w:type="spellStart"/>
            <w:r w:rsidRPr="00077ED1">
              <w:rPr>
                <w:rStyle w:val="c2"/>
                <w:rFonts w:ascii="Times New Roman" w:hAnsi="Times New Roman"/>
              </w:rPr>
              <w:t>наречия.Роль</w:t>
            </w:r>
            <w:proofErr w:type="spellEnd"/>
            <w:r w:rsidRPr="00077ED1">
              <w:rPr>
                <w:rStyle w:val="c2"/>
                <w:rFonts w:ascii="Times New Roman" w:hAnsi="Times New Roman"/>
              </w:rPr>
              <w:t xml:space="preserve"> наречий в предложении и тексте.</w:t>
            </w:r>
          </w:p>
          <w:p w:rsidR="00F83EA7" w:rsidRPr="00077ED1" w:rsidRDefault="00F83EA7" w:rsidP="002865C5">
            <w:pPr>
              <w:pStyle w:val="a3"/>
              <w:rPr>
                <w:rFonts w:ascii="Times New Roman" w:hAnsi="Times New Roman"/>
                <w:iCs/>
                <w:lang w:val="tt-RU"/>
              </w:rPr>
            </w:pPr>
            <w:r w:rsidRPr="00077ED1">
              <w:rPr>
                <w:rFonts w:ascii="Times New Roman" w:hAnsi="Times New Roman"/>
                <w:bCs/>
                <w:iCs/>
              </w:rPr>
              <w:t xml:space="preserve">Служебные части речи. </w:t>
            </w:r>
            <w:r w:rsidRPr="00077ED1">
              <w:rPr>
                <w:rFonts w:ascii="Times New Roman" w:hAnsi="Times New Roman"/>
                <w:lang w:val="tt-RU"/>
              </w:rPr>
              <w:t xml:space="preserve">Частицы да, дә, та, тә, гына, генә, кына, кенә, ук, үк, ич, бит., ич,ла-лә, ләбаса-лабаса.Правописание частиц.  </w:t>
            </w:r>
            <w:r w:rsidRPr="00077ED1">
              <w:rPr>
                <w:rFonts w:ascii="Times New Roman" w:hAnsi="Times New Roman"/>
                <w:lang w:val="tt-RU"/>
              </w:rPr>
              <w:lastRenderedPageBreak/>
              <w:t>Союзы кадәр,хәтле,чаклы,шикелле,өчен,таба,белән,аша. Союзные слова ас,өс,эч,тыш,арт,ал,ян,урта,кырый,буй,төп,ара,тирә.Их правописание.</w:t>
            </w:r>
          </w:p>
          <w:p w:rsidR="00F83EA7" w:rsidRPr="00077ED1" w:rsidRDefault="00F83EA7" w:rsidP="002865C5">
            <w:pPr>
              <w:pStyle w:val="a3"/>
              <w:rPr>
                <w:rStyle w:val="Zag11"/>
                <w:rFonts w:ascii="Times New Roman" w:hAnsi="Times New Roman"/>
                <w:iCs/>
              </w:rPr>
            </w:pPr>
            <w:r w:rsidRPr="00077ED1">
              <w:rPr>
                <w:rFonts w:ascii="Times New Roman" w:hAnsi="Times New Roman"/>
              </w:rPr>
              <w:t xml:space="preserve">Углубление представлений о роли служебных частей речи: </w:t>
            </w:r>
            <w:r w:rsidRPr="00077ED1">
              <w:rPr>
                <w:rFonts w:ascii="Times New Roman" w:hAnsi="Times New Roman"/>
                <w:iCs/>
              </w:rPr>
      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частицы).Наблюдение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lastRenderedPageBreak/>
              <w:t>54 ч.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lastRenderedPageBreak/>
              <w:t xml:space="preserve">Синтаксис 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pStyle w:val="a3"/>
              <w:rPr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  <w:lang w:val="be-BY"/>
              </w:rPr>
              <w:t>Словосочетание и предложение в татарском языке, порядок слов в них.</w:t>
            </w:r>
            <w:r w:rsidRPr="00077ED1">
              <w:rPr>
                <w:rFonts w:ascii="Times New Roman" w:hAnsi="Times New Roman"/>
              </w:rPr>
              <w:t xml:space="preserve"> Значения словосочетаний: предмет и его признак, действие и предмет, с которым оно связано.</w:t>
            </w:r>
            <w:r w:rsidRPr="00077ED1">
              <w:rPr>
                <w:rFonts w:ascii="Times New Roman" w:hAnsi="Times New Roman"/>
                <w:lang w:val="be-BY"/>
              </w:rPr>
      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      </w:r>
            <w:r w:rsidRPr="00077ED1">
              <w:rPr>
                <w:rFonts w:ascii="Times New Roman" w:hAnsi="Times New Roman"/>
              </w:rPr>
              <w:t xml:space="preserve"> Предложения  с однородными членами без союзов   и с союзами    </w:t>
            </w:r>
            <w:r w:rsidRPr="00077ED1">
              <w:rPr>
                <w:rFonts w:ascii="Times New Roman" w:hAnsi="Times New Roman"/>
                <w:i/>
                <w:lang w:val="tt-RU"/>
              </w:rPr>
              <w:t>һәм, ә, ләкин, әмма</w:t>
            </w:r>
            <w:r w:rsidRPr="00077ED1">
              <w:rPr>
                <w:rFonts w:ascii="Times New Roman" w:hAnsi="Times New Roman"/>
                <w:i/>
              </w:rPr>
              <w:t>.</w:t>
            </w:r>
            <w:r w:rsidRPr="00077ED1">
              <w:rPr>
                <w:rFonts w:ascii="Times New Roman" w:eastAsia="@Arial Unicode MS" w:hAnsi="Times New Roman"/>
                <w:color w:val="000000"/>
              </w:rPr>
              <w:t xml:space="preserve"> Использование интонации перечисления в предложениях с однородными членами. </w:t>
            </w:r>
            <w:r w:rsidRPr="00077ED1">
              <w:rPr>
                <w:rFonts w:ascii="Times New Roman" w:hAnsi="Times New Roman"/>
              </w:rPr>
      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12ч.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Орфография и пунктуация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F83EA7" w:rsidRPr="00077ED1" w:rsidRDefault="00F83EA7" w:rsidP="002865C5">
            <w:pPr>
              <w:tabs>
                <w:tab w:val="left" w:leader="dot" w:pos="624"/>
              </w:tabs>
              <w:ind w:firstLine="709"/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Применение правил правописания:</w:t>
            </w:r>
          </w:p>
          <w:p w:rsidR="00F83EA7" w:rsidRPr="00077ED1" w:rsidRDefault="00F83EA7" w:rsidP="002865C5">
            <w:pPr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- падежные окончания имен существительных ;</w:t>
            </w:r>
          </w:p>
          <w:p w:rsidR="00F83EA7" w:rsidRPr="00077ED1" w:rsidRDefault="00F83EA7" w:rsidP="002865C5">
            <w:pPr>
              <w:jc w:val="both"/>
              <w:rPr>
                <w:rFonts w:eastAsia="@Arial Unicode MS"/>
                <w:color w:val="000000"/>
              </w:rPr>
            </w:pPr>
            <w:r w:rsidRPr="00077ED1">
              <w:rPr>
                <w:rStyle w:val="Zag11"/>
                <w:rFonts w:eastAsia="@Arial Unicode MS"/>
              </w:rPr>
              <w:t>- падежные окончания личных местоимении;</w:t>
            </w:r>
          </w:p>
          <w:p w:rsidR="00F83EA7" w:rsidRPr="00077ED1" w:rsidRDefault="00F83EA7" w:rsidP="002865C5">
            <w:pPr>
              <w:tabs>
                <w:tab w:val="left" w:leader="dot" w:pos="0"/>
              </w:tabs>
              <w:jc w:val="both"/>
              <w:rPr>
                <w:rStyle w:val="Zag11"/>
                <w:rFonts w:eastAsia="@Arial Unicode MS"/>
              </w:rPr>
            </w:pPr>
            <w:r w:rsidRPr="00077ED1">
              <w:rPr>
                <w:rStyle w:val="Zag11"/>
                <w:rFonts w:eastAsia="@Arial Unicode MS"/>
              </w:rPr>
              <w:t>-знаки препинания (запятая) в предложениях с однородными членами;</w:t>
            </w:r>
          </w:p>
          <w:p w:rsidR="00F83EA7" w:rsidRPr="00077ED1" w:rsidRDefault="00F83EA7" w:rsidP="002865C5">
            <w:pPr>
              <w:pStyle w:val="aa"/>
              <w:spacing w:before="0" w:after="0"/>
              <w:ind w:left="0" w:right="0"/>
              <w:jc w:val="left"/>
              <w:rPr>
                <w:rStyle w:val="Zag11"/>
                <w:rFonts w:eastAsia="@Arial Unicode MS"/>
              </w:rPr>
            </w:pPr>
            <w:r w:rsidRPr="00077ED1">
              <w:t>-Знаки препинания в предложении, где прямая речь следует за словами автора и наоборот. Начало развития умения пунктуационно оформлять такие предложе</w:t>
            </w:r>
            <w:r w:rsidRPr="00077ED1">
              <w:softHyphen/>
              <w:t>ния.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10 ч.</w:t>
            </w:r>
          </w:p>
        </w:tc>
      </w:tr>
      <w:tr w:rsidR="00F83EA7" w:rsidRPr="00077ED1" w:rsidTr="00077ED1">
        <w:trPr>
          <w:trHeight w:val="1334"/>
        </w:trPr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Развитие речи</w:t>
            </w:r>
          </w:p>
        </w:tc>
        <w:tc>
          <w:tcPr>
            <w:tcW w:w="12899" w:type="dxa"/>
          </w:tcPr>
          <w:p w:rsidR="00F83EA7" w:rsidRPr="00077ED1" w:rsidRDefault="00F83EA7" w:rsidP="002865C5">
            <w:pPr>
              <w:pStyle w:val="a3"/>
              <w:rPr>
                <w:rStyle w:val="Zag11"/>
                <w:rFonts w:ascii="Times New Roman" w:hAnsi="Times New Roman"/>
              </w:rPr>
            </w:pPr>
            <w:r w:rsidRPr="00077ED1">
              <w:rPr>
                <w:rFonts w:ascii="Times New Roman" w:hAnsi="Times New Roman"/>
              </w:rPr>
      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просьбой).Практическое овладение устными монологическими высказываниями на определенную тему.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</w:pPr>
            <w:r w:rsidRPr="00077ED1">
              <w:t>В течение учебного года</w:t>
            </w:r>
          </w:p>
        </w:tc>
      </w:tr>
      <w:tr w:rsidR="00F83EA7" w:rsidRPr="00077ED1" w:rsidTr="00077ED1">
        <w:tc>
          <w:tcPr>
            <w:tcW w:w="1135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</w:p>
        </w:tc>
        <w:tc>
          <w:tcPr>
            <w:tcW w:w="12899" w:type="dxa"/>
          </w:tcPr>
          <w:p w:rsidR="00F83EA7" w:rsidRPr="00077ED1" w:rsidRDefault="00F83EA7" w:rsidP="002865C5">
            <w:pPr>
              <w:jc w:val="both"/>
            </w:pPr>
            <w:r w:rsidRPr="00077ED1">
              <w:rPr>
                <w:b/>
              </w:rPr>
              <w:t>Итого:</w:t>
            </w:r>
          </w:p>
        </w:tc>
        <w:tc>
          <w:tcPr>
            <w:tcW w:w="1163" w:type="dxa"/>
          </w:tcPr>
          <w:p w:rsidR="00F83EA7" w:rsidRPr="00077ED1" w:rsidRDefault="00F83EA7" w:rsidP="002865C5">
            <w:pPr>
              <w:jc w:val="both"/>
              <w:rPr>
                <w:b/>
              </w:rPr>
            </w:pPr>
            <w:r w:rsidRPr="00077ED1">
              <w:rPr>
                <w:b/>
              </w:rPr>
              <w:t>102ч.</w:t>
            </w:r>
          </w:p>
        </w:tc>
      </w:tr>
    </w:tbl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p w:rsidR="007D18F5" w:rsidRDefault="007D18F5" w:rsidP="002865C5">
      <w:pPr>
        <w:rPr>
          <w:b/>
          <w:sz w:val="22"/>
          <w:szCs w:val="22"/>
          <w:lang w:val="tt-RU"/>
        </w:rPr>
      </w:pPr>
    </w:p>
    <w:sectPr w:rsidR="007D18F5" w:rsidSect="00077ED1">
      <w:pgSz w:w="16838" w:h="11906" w:orient="landscape" w:code="9"/>
      <w:pgMar w:top="851" w:right="284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D86D43"/>
    <w:multiLevelType w:val="hybridMultilevel"/>
    <w:tmpl w:val="E86029AE"/>
    <w:lvl w:ilvl="0" w:tplc="6A885E3E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0DC829C4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CD98E400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5B60EDE2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7AC8B382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023ABEB2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2C949D50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B0146C7C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741E29A4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2">
    <w:nsid w:val="08072D51"/>
    <w:multiLevelType w:val="hybridMultilevel"/>
    <w:tmpl w:val="4EC8CB98"/>
    <w:lvl w:ilvl="0" w:tplc="34540BCE">
      <w:numFmt w:val="bullet"/>
      <w:lvlText w:val="–"/>
      <w:lvlJc w:val="left"/>
      <w:pPr>
        <w:ind w:left="106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3DF07AC8">
      <w:numFmt w:val="bullet"/>
      <w:lvlText w:val="•"/>
      <w:lvlJc w:val="left"/>
      <w:pPr>
        <w:ind w:left="472" w:hanging="707"/>
      </w:pPr>
      <w:rPr>
        <w:rFonts w:hint="default"/>
        <w:lang w:val="en-US" w:eastAsia="en-US" w:bidi="en-US"/>
      </w:rPr>
    </w:lvl>
    <w:lvl w:ilvl="2" w:tplc="AE1A9244">
      <w:numFmt w:val="bullet"/>
      <w:lvlText w:val="•"/>
      <w:lvlJc w:val="left"/>
      <w:pPr>
        <w:ind w:left="844" w:hanging="707"/>
      </w:pPr>
      <w:rPr>
        <w:rFonts w:hint="default"/>
        <w:lang w:val="en-US" w:eastAsia="en-US" w:bidi="en-US"/>
      </w:rPr>
    </w:lvl>
    <w:lvl w:ilvl="3" w:tplc="BBFE7A82">
      <w:numFmt w:val="bullet"/>
      <w:lvlText w:val="•"/>
      <w:lvlJc w:val="left"/>
      <w:pPr>
        <w:ind w:left="1216" w:hanging="707"/>
      </w:pPr>
      <w:rPr>
        <w:rFonts w:hint="default"/>
        <w:lang w:val="en-US" w:eastAsia="en-US" w:bidi="en-US"/>
      </w:rPr>
    </w:lvl>
    <w:lvl w:ilvl="4" w:tplc="6942813A">
      <w:numFmt w:val="bullet"/>
      <w:lvlText w:val="•"/>
      <w:lvlJc w:val="left"/>
      <w:pPr>
        <w:ind w:left="1588" w:hanging="707"/>
      </w:pPr>
      <w:rPr>
        <w:rFonts w:hint="default"/>
        <w:lang w:val="en-US" w:eastAsia="en-US" w:bidi="en-US"/>
      </w:rPr>
    </w:lvl>
    <w:lvl w:ilvl="5" w:tplc="15CA3B20">
      <w:numFmt w:val="bullet"/>
      <w:lvlText w:val="•"/>
      <w:lvlJc w:val="left"/>
      <w:pPr>
        <w:ind w:left="1960" w:hanging="707"/>
      </w:pPr>
      <w:rPr>
        <w:rFonts w:hint="default"/>
        <w:lang w:val="en-US" w:eastAsia="en-US" w:bidi="en-US"/>
      </w:rPr>
    </w:lvl>
    <w:lvl w:ilvl="6" w:tplc="CCD0F58A">
      <w:numFmt w:val="bullet"/>
      <w:lvlText w:val="•"/>
      <w:lvlJc w:val="left"/>
      <w:pPr>
        <w:ind w:left="2332" w:hanging="707"/>
      </w:pPr>
      <w:rPr>
        <w:rFonts w:hint="default"/>
        <w:lang w:val="en-US" w:eastAsia="en-US" w:bidi="en-US"/>
      </w:rPr>
    </w:lvl>
    <w:lvl w:ilvl="7" w:tplc="3A5683AA">
      <w:numFmt w:val="bullet"/>
      <w:lvlText w:val="•"/>
      <w:lvlJc w:val="left"/>
      <w:pPr>
        <w:ind w:left="2704" w:hanging="707"/>
      </w:pPr>
      <w:rPr>
        <w:rFonts w:hint="default"/>
        <w:lang w:val="en-US" w:eastAsia="en-US" w:bidi="en-US"/>
      </w:rPr>
    </w:lvl>
    <w:lvl w:ilvl="8" w:tplc="759A12B8">
      <w:numFmt w:val="bullet"/>
      <w:lvlText w:val="•"/>
      <w:lvlJc w:val="left"/>
      <w:pPr>
        <w:ind w:left="3076" w:hanging="707"/>
      </w:pPr>
      <w:rPr>
        <w:rFonts w:hint="default"/>
        <w:lang w:val="en-US" w:eastAsia="en-US" w:bidi="en-US"/>
      </w:rPr>
    </w:lvl>
  </w:abstractNum>
  <w:abstractNum w:abstractNumId="3">
    <w:nsid w:val="122F5A0D"/>
    <w:multiLevelType w:val="hybridMultilevel"/>
    <w:tmpl w:val="5DECA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96F40"/>
    <w:multiLevelType w:val="hybridMultilevel"/>
    <w:tmpl w:val="29F4C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F3787"/>
    <w:multiLevelType w:val="hybridMultilevel"/>
    <w:tmpl w:val="068C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>
    <w:nsid w:val="5EF65D34"/>
    <w:multiLevelType w:val="hybridMultilevel"/>
    <w:tmpl w:val="621C5C54"/>
    <w:lvl w:ilvl="0" w:tplc="B93EFFE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35EC"/>
    <w:rsid w:val="00053021"/>
    <w:rsid w:val="00077ED1"/>
    <w:rsid w:val="000D3144"/>
    <w:rsid w:val="000D35EC"/>
    <w:rsid w:val="000F2612"/>
    <w:rsid w:val="001E3558"/>
    <w:rsid w:val="001E5736"/>
    <w:rsid w:val="0022300F"/>
    <w:rsid w:val="00243B7C"/>
    <w:rsid w:val="002865C5"/>
    <w:rsid w:val="002B1F71"/>
    <w:rsid w:val="002D6FFC"/>
    <w:rsid w:val="004538E9"/>
    <w:rsid w:val="004D0251"/>
    <w:rsid w:val="005015ED"/>
    <w:rsid w:val="00534C8D"/>
    <w:rsid w:val="005F30B4"/>
    <w:rsid w:val="00615813"/>
    <w:rsid w:val="00671C40"/>
    <w:rsid w:val="006B10F8"/>
    <w:rsid w:val="006C441D"/>
    <w:rsid w:val="0071398A"/>
    <w:rsid w:val="007D18F5"/>
    <w:rsid w:val="00815B6C"/>
    <w:rsid w:val="00860A4A"/>
    <w:rsid w:val="008A5D6C"/>
    <w:rsid w:val="008F6263"/>
    <w:rsid w:val="009307B8"/>
    <w:rsid w:val="00952313"/>
    <w:rsid w:val="00A9289C"/>
    <w:rsid w:val="00B24CD0"/>
    <w:rsid w:val="00B369AB"/>
    <w:rsid w:val="00BE0216"/>
    <w:rsid w:val="00C56234"/>
    <w:rsid w:val="00D43FD1"/>
    <w:rsid w:val="00D464F6"/>
    <w:rsid w:val="00D82970"/>
    <w:rsid w:val="00DD7799"/>
    <w:rsid w:val="00DF4BB5"/>
    <w:rsid w:val="00E205A7"/>
    <w:rsid w:val="00E43865"/>
    <w:rsid w:val="00EE6234"/>
    <w:rsid w:val="00F30180"/>
    <w:rsid w:val="00F72B30"/>
    <w:rsid w:val="00F74C5F"/>
    <w:rsid w:val="00F83DE6"/>
    <w:rsid w:val="00F83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64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464F6"/>
    <w:rPr>
      <w:rFonts w:ascii="Calibri" w:eastAsia="Times New Roman" w:hAnsi="Calibri" w:cs="Times New Roman"/>
      <w:lang w:eastAsia="ru-RU"/>
    </w:rPr>
  </w:style>
  <w:style w:type="character" w:customStyle="1" w:styleId="a5">
    <w:name w:val="Буллит Знак"/>
    <w:basedOn w:val="a0"/>
    <w:link w:val="a6"/>
    <w:locked/>
    <w:rsid w:val="00F3018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"/>
    <w:link w:val="a5"/>
    <w:rsid w:val="00F30180"/>
    <w:pPr>
      <w:autoSpaceDE w:val="0"/>
      <w:autoSpaceDN w:val="0"/>
      <w:adjustRightInd w:val="0"/>
      <w:spacing w:line="214" w:lineRule="atLeast"/>
      <w:ind w:firstLine="244"/>
      <w:jc w:val="both"/>
    </w:pPr>
    <w:rPr>
      <w:rFonts w:ascii="NewtonCSanPin" w:hAnsi="NewtonCSanPin"/>
      <w:color w:val="000000"/>
      <w:sz w:val="21"/>
      <w:szCs w:val="21"/>
    </w:rPr>
  </w:style>
  <w:style w:type="table" w:styleId="a7">
    <w:name w:val="Table Grid"/>
    <w:basedOn w:val="a1"/>
    <w:uiPriority w:val="59"/>
    <w:rsid w:val="00F3018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F30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99"/>
    <w:locked/>
    <w:rsid w:val="00F30180"/>
  </w:style>
  <w:style w:type="paragraph" w:styleId="2">
    <w:name w:val="Body Text Indent 2"/>
    <w:basedOn w:val="a"/>
    <w:link w:val="20"/>
    <w:uiPriority w:val="99"/>
    <w:unhideWhenUsed/>
    <w:rsid w:val="00F30180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0180"/>
    <w:rPr>
      <w:rFonts w:eastAsiaTheme="minorEastAsia"/>
      <w:lang w:eastAsia="ru-RU"/>
    </w:rPr>
  </w:style>
  <w:style w:type="character" w:customStyle="1" w:styleId="Zag11">
    <w:name w:val="Zag_11"/>
    <w:rsid w:val="00F30180"/>
    <w:rPr>
      <w:color w:val="000000"/>
      <w:w w:val="100"/>
    </w:rPr>
  </w:style>
  <w:style w:type="character" w:customStyle="1" w:styleId="c11">
    <w:name w:val="c11"/>
    <w:basedOn w:val="a0"/>
    <w:rsid w:val="00F30180"/>
  </w:style>
  <w:style w:type="paragraph" w:styleId="aa">
    <w:name w:val="Normal (Web)"/>
    <w:basedOn w:val="a"/>
    <w:uiPriority w:val="99"/>
    <w:unhideWhenUsed/>
    <w:rsid w:val="00F83EA7"/>
    <w:pPr>
      <w:spacing w:before="141" w:after="141"/>
      <w:ind w:left="282" w:right="282"/>
      <w:jc w:val="both"/>
    </w:pPr>
  </w:style>
  <w:style w:type="character" w:customStyle="1" w:styleId="c2">
    <w:name w:val="c2"/>
    <w:rsid w:val="00F83EA7"/>
  </w:style>
  <w:style w:type="paragraph" w:customStyle="1" w:styleId="1">
    <w:name w:val="Без интервала1"/>
    <w:link w:val="NoSpacingChar"/>
    <w:rsid w:val="005F30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1">
    <w:name w:val="Основной текст 311"/>
    <w:basedOn w:val="a"/>
    <w:rsid w:val="005F30B4"/>
    <w:pPr>
      <w:overflowPunct w:val="0"/>
      <w:autoSpaceDE w:val="0"/>
      <w:autoSpaceDN w:val="0"/>
      <w:adjustRightInd w:val="0"/>
    </w:pPr>
    <w:rPr>
      <w:szCs w:val="20"/>
      <w:lang w:val="tt-RU"/>
    </w:rPr>
  </w:style>
  <w:style w:type="paragraph" w:customStyle="1" w:styleId="3">
    <w:name w:val="Абзац списка3"/>
    <w:basedOn w:val="a"/>
    <w:link w:val="ListParagraphChar1"/>
    <w:rsid w:val="005F30B4"/>
    <w:pPr>
      <w:ind w:left="720"/>
      <w:contextualSpacing/>
    </w:pPr>
    <w:rPr>
      <w:szCs w:val="20"/>
    </w:rPr>
  </w:style>
  <w:style w:type="character" w:customStyle="1" w:styleId="NoSpacingChar">
    <w:name w:val="No Spacing Char"/>
    <w:link w:val="1"/>
    <w:locked/>
    <w:rsid w:val="005F30B4"/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F30B4"/>
    <w:rPr>
      <w:rFonts w:ascii="Times New Roman" w:hAnsi="Times New Roman"/>
      <w:sz w:val="24"/>
      <w:u w:val="none"/>
      <w:effect w:val="none"/>
    </w:rPr>
  </w:style>
  <w:style w:type="character" w:customStyle="1" w:styleId="ListParagraphChar1">
    <w:name w:val="List Paragraph Char1"/>
    <w:link w:val="3"/>
    <w:locked/>
    <w:rsid w:val="005F30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кст в заданном формате"/>
    <w:basedOn w:val="a"/>
    <w:rsid w:val="005F30B4"/>
    <w:pPr>
      <w:widowControl w:val="0"/>
      <w:suppressAutoHyphens/>
    </w:pPr>
    <w:rPr>
      <w:sz w:val="20"/>
      <w:szCs w:val="20"/>
    </w:rPr>
  </w:style>
  <w:style w:type="paragraph" w:customStyle="1" w:styleId="22">
    <w:name w:val="Без интервала2"/>
    <w:rsid w:val="005F30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30B4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B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5F3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5F30B4"/>
    <w:pPr>
      <w:ind w:left="720"/>
    </w:pPr>
    <w:rPr>
      <w:rFonts w:ascii="Calibri" w:hAnsi="Calibri"/>
    </w:rPr>
  </w:style>
  <w:style w:type="character" w:customStyle="1" w:styleId="ListParagraphChar">
    <w:name w:val="List Paragraph Char"/>
    <w:link w:val="10"/>
    <w:locked/>
    <w:rsid w:val="005F30B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e">
    <w:name w:val="Основной Знак"/>
    <w:link w:val="af"/>
    <w:locked/>
    <w:rsid w:val="005F30B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Основной"/>
    <w:basedOn w:val="a"/>
    <w:link w:val="ae"/>
    <w:rsid w:val="005F30B4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5F30B4"/>
    <w:pPr>
      <w:numPr>
        <w:numId w:val="10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f0">
    <w:name w:val="Буллит Курсив Знак"/>
    <w:link w:val="af1"/>
    <w:uiPriority w:val="99"/>
    <w:locked/>
    <w:rsid w:val="005F30B4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af1">
    <w:name w:val="Буллит Курсив"/>
    <w:basedOn w:val="a6"/>
    <w:link w:val="af0"/>
    <w:uiPriority w:val="99"/>
    <w:rsid w:val="005F30B4"/>
    <w:rPr>
      <w:i/>
      <w:iCs/>
    </w:rPr>
  </w:style>
  <w:style w:type="paragraph" w:styleId="af2">
    <w:name w:val="Body Text Indent"/>
    <w:basedOn w:val="a"/>
    <w:link w:val="af3"/>
    <w:semiHidden/>
    <w:unhideWhenUsed/>
    <w:rsid w:val="00534C8D"/>
    <w:pPr>
      <w:ind w:firstLine="540"/>
      <w:jc w:val="both"/>
    </w:pPr>
  </w:style>
  <w:style w:type="character" w:customStyle="1" w:styleId="af3">
    <w:name w:val="Основной текст с отступом Знак"/>
    <w:basedOn w:val="a0"/>
    <w:link w:val="af2"/>
    <w:semiHidden/>
    <w:rsid w:val="00534C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+ Полужирный"/>
    <w:rsid w:val="00D43FD1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paragraph" w:customStyle="1" w:styleId="msonospacing0">
    <w:name w:val="msonospacing"/>
    <w:rsid w:val="00D43F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D43FD1"/>
    <w:pPr>
      <w:widowControl w:val="0"/>
      <w:autoSpaceDE w:val="0"/>
      <w:autoSpaceDN w:val="0"/>
      <w:ind w:left="110"/>
    </w:pPr>
    <w:rPr>
      <w:sz w:val="22"/>
      <w:szCs w:val="22"/>
      <w:lang w:val="en-US" w:eastAsia="en-US" w:bidi="en-US"/>
    </w:rPr>
  </w:style>
  <w:style w:type="paragraph" w:customStyle="1" w:styleId="Zag3">
    <w:name w:val="Zag_3"/>
    <w:basedOn w:val="a"/>
    <w:uiPriority w:val="99"/>
    <w:rsid w:val="000D31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msonormalbullet2gif">
    <w:name w:val="msonormalbullet2.gif"/>
    <w:basedOn w:val="a"/>
    <w:rsid w:val="000D31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64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464F6"/>
    <w:rPr>
      <w:rFonts w:ascii="Calibri" w:eastAsia="Times New Roman" w:hAnsi="Calibri" w:cs="Times New Roman"/>
      <w:lang w:eastAsia="ru-RU"/>
    </w:rPr>
  </w:style>
  <w:style w:type="character" w:customStyle="1" w:styleId="a5">
    <w:name w:val="Буллит Знак"/>
    <w:basedOn w:val="a0"/>
    <w:link w:val="a6"/>
    <w:locked/>
    <w:rsid w:val="00F3018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"/>
    <w:link w:val="a5"/>
    <w:rsid w:val="00F30180"/>
    <w:pPr>
      <w:autoSpaceDE w:val="0"/>
      <w:autoSpaceDN w:val="0"/>
      <w:adjustRightInd w:val="0"/>
      <w:spacing w:line="214" w:lineRule="atLeast"/>
      <w:ind w:firstLine="244"/>
      <w:jc w:val="both"/>
    </w:pPr>
    <w:rPr>
      <w:rFonts w:ascii="NewtonCSanPin" w:hAnsi="NewtonCSanPin"/>
      <w:color w:val="000000"/>
      <w:sz w:val="21"/>
      <w:szCs w:val="21"/>
    </w:rPr>
  </w:style>
  <w:style w:type="table" w:styleId="a7">
    <w:name w:val="Table Grid"/>
    <w:basedOn w:val="a1"/>
    <w:uiPriority w:val="59"/>
    <w:rsid w:val="00F3018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F30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99"/>
    <w:locked/>
    <w:rsid w:val="00F30180"/>
  </w:style>
  <w:style w:type="paragraph" w:styleId="2">
    <w:name w:val="Body Text Indent 2"/>
    <w:basedOn w:val="a"/>
    <w:link w:val="20"/>
    <w:uiPriority w:val="99"/>
    <w:unhideWhenUsed/>
    <w:rsid w:val="00F30180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0180"/>
    <w:rPr>
      <w:rFonts w:eastAsiaTheme="minorEastAsia"/>
      <w:lang w:eastAsia="ru-RU"/>
    </w:rPr>
  </w:style>
  <w:style w:type="character" w:customStyle="1" w:styleId="Zag11">
    <w:name w:val="Zag_11"/>
    <w:rsid w:val="00F30180"/>
    <w:rPr>
      <w:color w:val="000000"/>
      <w:w w:val="100"/>
    </w:rPr>
  </w:style>
  <w:style w:type="character" w:customStyle="1" w:styleId="c11">
    <w:name w:val="c11"/>
    <w:basedOn w:val="a0"/>
    <w:rsid w:val="00F30180"/>
  </w:style>
  <w:style w:type="paragraph" w:styleId="aa">
    <w:name w:val="Normal (Web)"/>
    <w:basedOn w:val="a"/>
    <w:uiPriority w:val="99"/>
    <w:unhideWhenUsed/>
    <w:rsid w:val="00F83EA7"/>
    <w:pPr>
      <w:spacing w:before="141" w:after="141"/>
      <w:ind w:left="282" w:right="282"/>
      <w:jc w:val="both"/>
    </w:pPr>
  </w:style>
  <w:style w:type="character" w:customStyle="1" w:styleId="c2">
    <w:name w:val="c2"/>
    <w:rsid w:val="00F83EA7"/>
  </w:style>
  <w:style w:type="paragraph" w:customStyle="1" w:styleId="1">
    <w:name w:val="Без интервала1"/>
    <w:link w:val="NoSpacingChar"/>
    <w:rsid w:val="005F30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1">
    <w:name w:val="Основной текст 311"/>
    <w:basedOn w:val="a"/>
    <w:rsid w:val="005F30B4"/>
    <w:pPr>
      <w:overflowPunct w:val="0"/>
      <w:autoSpaceDE w:val="0"/>
      <w:autoSpaceDN w:val="0"/>
      <w:adjustRightInd w:val="0"/>
    </w:pPr>
    <w:rPr>
      <w:szCs w:val="20"/>
      <w:lang w:val="tt-RU"/>
    </w:rPr>
  </w:style>
  <w:style w:type="paragraph" w:customStyle="1" w:styleId="3">
    <w:name w:val="Абзац списка3"/>
    <w:basedOn w:val="a"/>
    <w:link w:val="ListParagraphChar1"/>
    <w:rsid w:val="005F30B4"/>
    <w:pPr>
      <w:ind w:left="720"/>
      <w:contextualSpacing/>
    </w:pPr>
    <w:rPr>
      <w:szCs w:val="20"/>
    </w:rPr>
  </w:style>
  <w:style w:type="character" w:customStyle="1" w:styleId="NoSpacingChar">
    <w:name w:val="No Spacing Char"/>
    <w:link w:val="1"/>
    <w:locked/>
    <w:rsid w:val="005F30B4"/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F30B4"/>
    <w:rPr>
      <w:rFonts w:ascii="Times New Roman" w:hAnsi="Times New Roman"/>
      <w:sz w:val="24"/>
      <w:u w:val="none"/>
      <w:effect w:val="none"/>
    </w:rPr>
  </w:style>
  <w:style w:type="character" w:customStyle="1" w:styleId="ListParagraphChar1">
    <w:name w:val="List Paragraph Char1"/>
    <w:link w:val="3"/>
    <w:locked/>
    <w:rsid w:val="005F30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кст в заданном формате"/>
    <w:basedOn w:val="a"/>
    <w:rsid w:val="005F30B4"/>
    <w:pPr>
      <w:widowControl w:val="0"/>
      <w:suppressAutoHyphens/>
    </w:pPr>
    <w:rPr>
      <w:sz w:val="20"/>
      <w:szCs w:val="20"/>
    </w:rPr>
  </w:style>
  <w:style w:type="paragraph" w:customStyle="1" w:styleId="22">
    <w:name w:val="Без интервала2"/>
    <w:rsid w:val="005F30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30B4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B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5F3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5F30B4"/>
    <w:pPr>
      <w:ind w:left="720"/>
    </w:pPr>
    <w:rPr>
      <w:rFonts w:ascii="Calibri" w:hAnsi="Calibri"/>
    </w:rPr>
  </w:style>
  <w:style w:type="character" w:customStyle="1" w:styleId="ListParagraphChar">
    <w:name w:val="List Paragraph Char"/>
    <w:link w:val="10"/>
    <w:locked/>
    <w:rsid w:val="005F30B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e">
    <w:name w:val="Основной Знак"/>
    <w:link w:val="af"/>
    <w:locked/>
    <w:rsid w:val="005F30B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">
    <w:name w:val="Основной"/>
    <w:basedOn w:val="a"/>
    <w:link w:val="ae"/>
    <w:rsid w:val="005F30B4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5F30B4"/>
    <w:pPr>
      <w:numPr>
        <w:numId w:val="10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f0">
    <w:name w:val="Буллит Курсив Знак"/>
    <w:link w:val="af1"/>
    <w:uiPriority w:val="99"/>
    <w:locked/>
    <w:rsid w:val="005F30B4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af1">
    <w:name w:val="Буллит Курсив"/>
    <w:basedOn w:val="a6"/>
    <w:link w:val="af0"/>
    <w:uiPriority w:val="99"/>
    <w:rsid w:val="005F30B4"/>
    <w:rPr>
      <w:i/>
      <w:iCs/>
    </w:rPr>
  </w:style>
  <w:style w:type="paragraph" w:styleId="af2">
    <w:name w:val="Body Text Indent"/>
    <w:basedOn w:val="a"/>
    <w:link w:val="af3"/>
    <w:semiHidden/>
    <w:unhideWhenUsed/>
    <w:rsid w:val="00534C8D"/>
    <w:pPr>
      <w:ind w:firstLine="540"/>
      <w:jc w:val="both"/>
    </w:pPr>
  </w:style>
  <w:style w:type="character" w:customStyle="1" w:styleId="af3">
    <w:name w:val="Основной текст с отступом Знак"/>
    <w:basedOn w:val="a0"/>
    <w:link w:val="af2"/>
    <w:semiHidden/>
    <w:rsid w:val="00534C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+ Полужирный"/>
    <w:rsid w:val="00D43FD1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paragraph" w:customStyle="1" w:styleId="msonospacing0">
    <w:name w:val="msonospacing"/>
    <w:rsid w:val="00D43F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D43FD1"/>
    <w:pPr>
      <w:widowControl w:val="0"/>
      <w:autoSpaceDE w:val="0"/>
      <w:autoSpaceDN w:val="0"/>
      <w:ind w:left="110"/>
    </w:pPr>
    <w:rPr>
      <w:sz w:val="22"/>
      <w:szCs w:val="22"/>
      <w:lang w:val="en-US" w:eastAsia="en-US" w:bidi="en-US"/>
    </w:rPr>
  </w:style>
  <w:style w:type="paragraph" w:customStyle="1" w:styleId="Zag3">
    <w:name w:val="Zag_3"/>
    <w:basedOn w:val="a"/>
    <w:uiPriority w:val="99"/>
    <w:rsid w:val="000D31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msonormalbullet2gif">
    <w:name w:val="msonormalbullet2.gif"/>
    <w:basedOn w:val="a"/>
    <w:rsid w:val="000D31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9A02-E646-44FF-B42D-E25A0788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10190</Words>
  <Characters>58089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2021-04-07T12:14:00Z</cp:lastPrinted>
  <dcterms:created xsi:type="dcterms:W3CDTF">2021-03-17T04:33:00Z</dcterms:created>
  <dcterms:modified xsi:type="dcterms:W3CDTF">2022-01-23T16:55:00Z</dcterms:modified>
</cp:coreProperties>
</file>